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BFEB" w14:textId="59454073" w:rsidR="001B64B3" w:rsidRPr="001B64B3" w:rsidRDefault="001B64B3" w:rsidP="001B64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B6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HANSON COUNTY PLANNING COMMISSION</w:t>
      </w:r>
      <w:r w:rsidRPr="001B64B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B64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Zoning Administrator</w:t>
      </w:r>
      <w:r w:rsidRPr="001B64B3">
        <w:rPr>
          <w:rFonts w:ascii="Times New Roman" w:eastAsia="Times New Roman" w:hAnsi="Times New Roman" w:cs="Times New Roman"/>
          <w:kern w:val="0"/>
          <w14:ligatures w14:val="none"/>
        </w:rPr>
        <w:br/>
        <w:t>PO Box 500 – 720 5th Street</w:t>
      </w:r>
      <w:r w:rsidR="000C2464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1B64B3">
        <w:rPr>
          <w:rFonts w:ascii="Times New Roman" w:eastAsia="Times New Roman" w:hAnsi="Times New Roman" w:cs="Times New Roman"/>
          <w:kern w:val="0"/>
          <w14:ligatures w14:val="none"/>
        </w:rPr>
        <w:t>Alexandria, SD 57311</w:t>
      </w:r>
      <w:r w:rsidRPr="001B64B3">
        <w:rPr>
          <w:rFonts w:ascii="Times New Roman" w:eastAsia="Times New Roman" w:hAnsi="Times New Roman" w:cs="Times New Roman"/>
          <w:kern w:val="0"/>
          <w14:ligatures w14:val="none"/>
        </w:rPr>
        <w:br/>
        <w:t>(605) 239-4445</w:t>
      </w:r>
    </w:p>
    <w:p w14:paraId="036EB33F" w14:textId="77777777" w:rsidR="001B64B3" w:rsidRPr="00822C67" w:rsidRDefault="001B64B3" w:rsidP="000C24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AGENDA</w:t>
      </w:r>
    </w:p>
    <w:p w14:paraId="48DF170F" w14:textId="26727895" w:rsidR="001B64B3" w:rsidRPr="00822C67" w:rsidRDefault="001B64B3" w:rsidP="001B6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Planning Commission Hearing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Thursday</w:t>
      </w:r>
      <w:r w:rsidR="00FD77CC"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815331"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</w:t>
      </w:r>
      <w:r w:rsidR="007C34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ly</w:t>
      </w:r>
      <w:r w:rsidR="00815331"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</w:t>
      </w:r>
      <w:r w:rsidR="007C34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</w:t>
      </w:r>
      <w:r w:rsidR="003425E5"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9:00 AM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Location: Hanson County Commissioners Room</w:t>
      </w:r>
    </w:p>
    <w:p w14:paraId="3EEA2986" w14:textId="5B47E947" w:rsidR="001B64B3" w:rsidRPr="00822C67" w:rsidRDefault="001B64B3" w:rsidP="001B6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Call to Order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Pledge of Allegiance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Public Comment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Approval of Minutes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Additions to the Agenda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Approval of Agenda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Disclosure of Conflict of Interest</w:t>
      </w:r>
    </w:p>
    <w:p w14:paraId="722D131B" w14:textId="5D2AB912" w:rsidR="00822E06" w:rsidRDefault="00822E06" w:rsidP="00822C6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Engineering u</w:t>
      </w:r>
      <w:r w:rsidR="00590162"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pdate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="00E467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E4677C" w:rsidRPr="00E467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Mitchell Quarry LLC</w:t>
      </w:r>
    </w:p>
    <w:p w14:paraId="59B9310D" w14:textId="49B537B9" w:rsidR="00822C67" w:rsidRPr="00822E06" w:rsidRDefault="00590162" w:rsidP="00822C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2E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David Alexander </w:t>
      </w:r>
      <w:r w:rsidR="00E4677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with</w:t>
      </w:r>
      <w:r w:rsidRPr="00822E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Stone Farms</w:t>
      </w:r>
      <w:r w:rsidR="00822C67" w:rsidRPr="00822E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</w:p>
    <w:p w14:paraId="5D26A145" w14:textId="6312F4D6" w:rsidR="00822C67" w:rsidRPr="00822C67" w:rsidRDefault="00822C67" w:rsidP="00822C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Legal Description: 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SW4 </w:t>
      </w:r>
      <w:proofErr w:type="spellStart"/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SW4</w:t>
      </w:r>
      <w:proofErr w:type="spellEnd"/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PT S2 INCL LOTS 1-2-3 SW4 &amp; LOT 4 SW4 SE4 04-102-59 &amp; SE4 </w:t>
      </w:r>
      <w:proofErr w:type="spellStart"/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SE4</w:t>
      </w:r>
      <w:proofErr w:type="spellEnd"/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(LESS METZ TRACT 1) 05-102-59</w:t>
      </w:r>
    </w:p>
    <w:p w14:paraId="36D523A0" w14:textId="77777777" w:rsidR="001B64B3" w:rsidRPr="00822C67" w:rsidRDefault="001B64B3" w:rsidP="001B64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Board of Adjustment</w:t>
      </w:r>
    </w:p>
    <w:p w14:paraId="19EE39AB" w14:textId="524C75AB" w:rsidR="00815331" w:rsidRPr="00822C67" w:rsidRDefault="00815331" w:rsidP="00815331">
      <w:pPr>
        <w:spacing w:after="0" w:line="276" w:lineRule="auto"/>
        <w:rPr>
          <w:rFonts w:ascii="Times New Roman" w:eastAsia="MS Mincho" w:hAnsi="Times New Roman" w:cs="Times New Roman"/>
          <w:sz w:val="28"/>
          <w:szCs w:val="28"/>
        </w:rPr>
      </w:pPr>
      <w:r w:rsidRPr="00822C67">
        <w:rPr>
          <w:rFonts w:ascii="Times New Roman" w:eastAsia="MS Mincho" w:hAnsi="Times New Roman" w:cs="Times New Roman"/>
          <w:b/>
          <w:bCs/>
          <w:sz w:val="28"/>
          <w:szCs w:val="28"/>
        </w:rPr>
        <w:t>Applicant:</w:t>
      </w:r>
      <w:r w:rsidRPr="00822C6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4677C" w:rsidRPr="00E4677C">
        <w:rPr>
          <w:rFonts w:ascii="Times New Roman" w:eastAsia="MS Mincho" w:hAnsi="Times New Roman" w:cs="Times New Roman"/>
          <w:sz w:val="28"/>
          <w:szCs w:val="28"/>
        </w:rPr>
        <w:t>Shannon Hutterian Brethren / Hanson Rural Water</w:t>
      </w:r>
    </w:p>
    <w:p w14:paraId="632701ED" w14:textId="17B8C208" w:rsidR="00815331" w:rsidRPr="00822C67" w:rsidRDefault="00815331" w:rsidP="00815331">
      <w:pPr>
        <w:spacing w:after="0" w:line="276" w:lineRule="auto"/>
        <w:rPr>
          <w:rFonts w:ascii="Times New Roman" w:eastAsia="MS Mincho" w:hAnsi="Times New Roman" w:cs="Times New Roman"/>
          <w:sz w:val="28"/>
          <w:szCs w:val="28"/>
        </w:rPr>
      </w:pPr>
      <w:r w:rsidRPr="00822C6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22C67">
        <w:rPr>
          <w:rFonts w:ascii="Times New Roman" w:eastAsia="MS Mincho" w:hAnsi="Times New Roman" w:cs="Times New Roman"/>
          <w:b/>
          <w:bCs/>
          <w:sz w:val="28"/>
          <w:szCs w:val="28"/>
        </w:rPr>
        <w:t>Request:</w:t>
      </w:r>
      <w:r w:rsidRPr="00822C6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4677C">
        <w:rPr>
          <w:rFonts w:ascii="Times New Roman" w:eastAsia="MS Mincho" w:hAnsi="Times New Roman" w:cs="Times New Roman"/>
          <w:sz w:val="28"/>
          <w:szCs w:val="28"/>
        </w:rPr>
        <w:t>Variance to a</w:t>
      </w:r>
      <w:r w:rsidR="00E4677C" w:rsidRPr="00E4677C">
        <w:rPr>
          <w:rFonts w:ascii="Times New Roman" w:eastAsia="MS Mincho" w:hAnsi="Times New Roman" w:cs="Times New Roman"/>
          <w:sz w:val="28"/>
          <w:szCs w:val="28"/>
        </w:rPr>
        <w:t>llow the description of a lot less than ten (10) acres in size within an Agricultural District.</w:t>
      </w:r>
    </w:p>
    <w:p w14:paraId="524D66B9" w14:textId="77777777" w:rsidR="00E4677C" w:rsidRPr="00E4677C" w:rsidRDefault="00815331" w:rsidP="00E4677C">
      <w:pPr>
        <w:spacing w:after="0" w:line="276" w:lineRule="auto"/>
        <w:rPr>
          <w:rFonts w:ascii="Times New Roman" w:eastAsia="MS Mincho" w:hAnsi="Times New Roman" w:cs="Times New Roman"/>
          <w:sz w:val="28"/>
          <w:szCs w:val="28"/>
        </w:rPr>
      </w:pPr>
      <w:r w:rsidRPr="00822C67">
        <w:rPr>
          <w:rFonts w:ascii="Times New Roman" w:eastAsia="MS Mincho" w:hAnsi="Times New Roman" w:cs="Times New Roman"/>
          <w:b/>
          <w:bCs/>
          <w:sz w:val="28"/>
          <w:szCs w:val="28"/>
        </w:rPr>
        <w:t>Legal Description:</w:t>
      </w:r>
      <w:r w:rsidRPr="00822C6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4677C" w:rsidRPr="00E4677C">
        <w:rPr>
          <w:rFonts w:ascii="Times New Roman" w:eastAsia="MS Mincho" w:hAnsi="Times New Roman" w:cs="Times New Roman"/>
          <w:sz w:val="28"/>
          <w:szCs w:val="28"/>
        </w:rPr>
        <w:t>NE¼ (Less Lot A Naasz’s 1st Addition), Section 23, Township 101N, Range 59W, Hanson County, South Dakota.</w:t>
      </w:r>
    </w:p>
    <w:p w14:paraId="6A81D2C3" w14:textId="7E6ABA5E" w:rsidR="00815331" w:rsidRDefault="00815331" w:rsidP="008153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70EC154" w14:textId="330C520C" w:rsidR="00E4677C" w:rsidRPr="00E4677C" w:rsidRDefault="00E4677C" w:rsidP="00E467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677C">
        <w:rPr>
          <w:rFonts w:ascii="Times New Roman" w:hAnsi="Times New Roman" w:cs="Times New Roman"/>
          <w:b/>
          <w:bCs/>
          <w:sz w:val="28"/>
          <w:szCs w:val="28"/>
        </w:rPr>
        <w:t>Applicant:</w:t>
      </w:r>
      <w:r w:rsidRPr="00E4677C">
        <w:rPr>
          <w:rFonts w:ascii="Times New Roman" w:hAnsi="Times New Roman" w:cs="Times New Roman"/>
          <w:sz w:val="28"/>
          <w:szCs w:val="28"/>
        </w:rPr>
        <w:t xml:space="preserve"> Jon Decker &amp; Kevin Waldner </w:t>
      </w:r>
      <w:r>
        <w:rPr>
          <w:rFonts w:ascii="Times New Roman" w:hAnsi="Times New Roman" w:cs="Times New Roman"/>
          <w:sz w:val="28"/>
          <w:szCs w:val="28"/>
        </w:rPr>
        <w:t>w/ Fulton Christian School</w:t>
      </w:r>
    </w:p>
    <w:p w14:paraId="0C1BACFA" w14:textId="7C28DB59" w:rsidR="00E4677C" w:rsidRPr="00E4677C" w:rsidRDefault="00E4677C" w:rsidP="00E467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677C">
        <w:rPr>
          <w:rFonts w:ascii="Times New Roman" w:hAnsi="Times New Roman" w:cs="Times New Roman"/>
          <w:b/>
          <w:bCs/>
          <w:sz w:val="28"/>
          <w:szCs w:val="28"/>
        </w:rPr>
        <w:t>Request:</w:t>
      </w:r>
      <w:r w:rsidRPr="00E4677C">
        <w:rPr>
          <w:rFonts w:ascii="Times New Roman" w:hAnsi="Times New Roman" w:cs="Times New Roman"/>
          <w:sz w:val="28"/>
          <w:szCs w:val="28"/>
        </w:rPr>
        <w:t xml:space="preserve"> Variance to allow the owner to describe a lot less than 10 acres </w:t>
      </w:r>
    </w:p>
    <w:p w14:paraId="1CC7B73B" w14:textId="77777777" w:rsidR="00E4677C" w:rsidRPr="00E4677C" w:rsidRDefault="00E4677C" w:rsidP="00E467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677C">
        <w:rPr>
          <w:rFonts w:ascii="Times New Roman" w:hAnsi="Times New Roman" w:cs="Times New Roman"/>
          <w:b/>
          <w:bCs/>
          <w:sz w:val="28"/>
          <w:szCs w:val="28"/>
        </w:rPr>
        <w:t>Legal Description:</w:t>
      </w:r>
      <w:r w:rsidRPr="00E4677C">
        <w:rPr>
          <w:rFonts w:ascii="Times New Roman" w:hAnsi="Times New Roman" w:cs="Times New Roman"/>
          <w:sz w:val="28"/>
          <w:szCs w:val="28"/>
        </w:rPr>
        <w:t xml:space="preserve"> NW4 (LESS IRREG TRACT #1; LESS TRACT A FULTON CHRISTIAN FELLOWSHIP ADDN) 20-103-58</w:t>
      </w:r>
    </w:p>
    <w:p w14:paraId="18966BCF" w14:textId="77777777" w:rsidR="003600E2" w:rsidRPr="00822C67" w:rsidRDefault="003600E2" w:rsidP="00972BC2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3421370" w14:textId="3A8C3B86" w:rsidR="000C2464" w:rsidRPr="00822C67" w:rsidRDefault="001B64B3" w:rsidP="000C24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Planning Commission</w:t>
      </w:r>
    </w:p>
    <w:p w14:paraId="4259F8A6" w14:textId="47B05415" w:rsidR="00FC7910" w:rsidRPr="00822C67" w:rsidRDefault="001B64B3" w:rsidP="000C24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Plat</w:t>
      </w:r>
      <w:r w:rsidR="00FC7910"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s </w:t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822C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Old Business</w:t>
      </w:r>
    </w:p>
    <w:p w14:paraId="3F788C35" w14:textId="22F42FEA" w:rsidR="001B64B3" w:rsidRPr="00822C67" w:rsidRDefault="001B64B3" w:rsidP="000C246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New Business</w:t>
      </w:r>
    </w:p>
    <w:p w14:paraId="0EA7AA05" w14:textId="0CDEEF3D" w:rsidR="001B64B3" w:rsidRPr="00822C67" w:rsidRDefault="001B64B3" w:rsidP="000C246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Welfare of the Order</w:t>
      </w:r>
    </w:p>
    <w:p w14:paraId="0D759875" w14:textId="25030C00" w:rsidR="001B64B3" w:rsidRPr="00822C67" w:rsidRDefault="001B64B3" w:rsidP="000C246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22C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Executive Session </w:t>
      </w:r>
    </w:p>
    <w:sectPr w:rsidR="001B64B3" w:rsidRPr="00822C67" w:rsidSect="00E279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1533D"/>
    <w:multiLevelType w:val="multilevel"/>
    <w:tmpl w:val="4836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B911BF"/>
    <w:multiLevelType w:val="multilevel"/>
    <w:tmpl w:val="19F2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368677">
    <w:abstractNumId w:val="1"/>
  </w:num>
  <w:num w:numId="2" w16cid:durableId="76395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B3"/>
    <w:rsid w:val="00003DE0"/>
    <w:rsid w:val="000046AA"/>
    <w:rsid w:val="000B1CFF"/>
    <w:rsid w:val="000C2464"/>
    <w:rsid w:val="000C37DC"/>
    <w:rsid w:val="000D5B11"/>
    <w:rsid w:val="0013045B"/>
    <w:rsid w:val="001463DE"/>
    <w:rsid w:val="00170BB4"/>
    <w:rsid w:val="001B64B3"/>
    <w:rsid w:val="001C1384"/>
    <w:rsid w:val="001F4E09"/>
    <w:rsid w:val="002345BB"/>
    <w:rsid w:val="002675E4"/>
    <w:rsid w:val="0027158D"/>
    <w:rsid w:val="002843A0"/>
    <w:rsid w:val="002A1B98"/>
    <w:rsid w:val="002D5659"/>
    <w:rsid w:val="002E35E9"/>
    <w:rsid w:val="003425E5"/>
    <w:rsid w:val="003600E2"/>
    <w:rsid w:val="003A6757"/>
    <w:rsid w:val="003D0AB1"/>
    <w:rsid w:val="00403A1D"/>
    <w:rsid w:val="0045297A"/>
    <w:rsid w:val="004956A2"/>
    <w:rsid w:val="004A3C0B"/>
    <w:rsid w:val="004D37FD"/>
    <w:rsid w:val="004D53FC"/>
    <w:rsid w:val="005055B1"/>
    <w:rsid w:val="005216B1"/>
    <w:rsid w:val="00541590"/>
    <w:rsid w:val="005478F9"/>
    <w:rsid w:val="005573AC"/>
    <w:rsid w:val="005712D8"/>
    <w:rsid w:val="005842A5"/>
    <w:rsid w:val="00590162"/>
    <w:rsid w:val="0059218F"/>
    <w:rsid w:val="005D6DBA"/>
    <w:rsid w:val="005F3A80"/>
    <w:rsid w:val="00654A8E"/>
    <w:rsid w:val="006806D7"/>
    <w:rsid w:val="006815B7"/>
    <w:rsid w:val="006A4980"/>
    <w:rsid w:val="006E2FBB"/>
    <w:rsid w:val="0070432C"/>
    <w:rsid w:val="00714A68"/>
    <w:rsid w:val="00722532"/>
    <w:rsid w:val="007407BD"/>
    <w:rsid w:val="007574C9"/>
    <w:rsid w:val="007A2249"/>
    <w:rsid w:val="007C346D"/>
    <w:rsid w:val="00800FC4"/>
    <w:rsid w:val="00807C73"/>
    <w:rsid w:val="00815331"/>
    <w:rsid w:val="00822C67"/>
    <w:rsid w:val="00822CA9"/>
    <w:rsid w:val="00822E06"/>
    <w:rsid w:val="00830C77"/>
    <w:rsid w:val="008517FF"/>
    <w:rsid w:val="00893ED4"/>
    <w:rsid w:val="008C6AA1"/>
    <w:rsid w:val="00937934"/>
    <w:rsid w:val="00972BC2"/>
    <w:rsid w:val="00A06D6C"/>
    <w:rsid w:val="00A4090C"/>
    <w:rsid w:val="00A70903"/>
    <w:rsid w:val="00B119D1"/>
    <w:rsid w:val="00B46043"/>
    <w:rsid w:val="00BD2BD3"/>
    <w:rsid w:val="00BE1F77"/>
    <w:rsid w:val="00C23540"/>
    <w:rsid w:val="00C53527"/>
    <w:rsid w:val="00C6103A"/>
    <w:rsid w:val="00C9114D"/>
    <w:rsid w:val="00C9179D"/>
    <w:rsid w:val="00C94452"/>
    <w:rsid w:val="00CB7219"/>
    <w:rsid w:val="00CC189B"/>
    <w:rsid w:val="00CD2FE9"/>
    <w:rsid w:val="00CD344C"/>
    <w:rsid w:val="00CD4934"/>
    <w:rsid w:val="00CE6B0F"/>
    <w:rsid w:val="00D00296"/>
    <w:rsid w:val="00DB1D66"/>
    <w:rsid w:val="00DC5D98"/>
    <w:rsid w:val="00DD0D84"/>
    <w:rsid w:val="00DD2B99"/>
    <w:rsid w:val="00E279BC"/>
    <w:rsid w:val="00E4677C"/>
    <w:rsid w:val="00F03ABD"/>
    <w:rsid w:val="00F459A8"/>
    <w:rsid w:val="00F700F6"/>
    <w:rsid w:val="00F70389"/>
    <w:rsid w:val="00F704CE"/>
    <w:rsid w:val="00F900B9"/>
    <w:rsid w:val="00FC15D6"/>
    <w:rsid w:val="00FC7910"/>
    <w:rsid w:val="00FD117F"/>
    <w:rsid w:val="00FD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1A73"/>
  <w15:chartTrackingRefBased/>
  <w15:docId w15:val="{FC09C1A7-9E8F-4E98-A073-340E575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4B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3425E5"/>
    <w:p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425E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1049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HANSON COUNTY</dc:creator>
  <cp:keywords/>
  <dc:description/>
  <cp:lastModifiedBy>Christi Pierson</cp:lastModifiedBy>
  <cp:revision>3</cp:revision>
  <cp:lastPrinted>2026-04-22T16:07:00Z</cp:lastPrinted>
  <dcterms:created xsi:type="dcterms:W3CDTF">2026-07-13T14:23:00Z</dcterms:created>
  <dcterms:modified xsi:type="dcterms:W3CDTF">2026-07-13T14:29:00Z</dcterms:modified>
</cp:coreProperties>
</file>