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52A8" w14:textId="77777777" w:rsidR="00416197" w:rsidRDefault="00FD61EE">
      <w:pPr>
        <w:pStyle w:val="Heading1"/>
      </w:pPr>
      <w:r>
        <w:t>Hanson County Planning Commission</w:t>
      </w:r>
    </w:p>
    <w:p w14:paraId="5163E566" w14:textId="77777777" w:rsidR="00416197" w:rsidRDefault="00FD61EE">
      <w:r>
        <w:t>Minutes of Proceedings</w:t>
      </w:r>
    </w:p>
    <w:p w14:paraId="00646941" w14:textId="55FF108F" w:rsidR="00416197" w:rsidRDefault="00C528BF">
      <w:r>
        <w:t>January 22, 2026</w:t>
      </w:r>
    </w:p>
    <w:p w14:paraId="35ACEF06" w14:textId="7310F5CA" w:rsidR="00C10DCF" w:rsidRDefault="00FD61EE" w:rsidP="0080397D">
      <w:pPr>
        <w:spacing w:after="0"/>
      </w:pPr>
      <w:r>
        <w:t xml:space="preserve">The regular meeting of the Hanson County Planning Commission was held on </w:t>
      </w:r>
      <w:r w:rsidR="005A1F99">
        <w:t xml:space="preserve">January 22, </w:t>
      </w:r>
      <w:r w:rsidR="003E0619">
        <w:t>2026,</w:t>
      </w:r>
      <w:r>
        <w:t xml:space="preserve"> at the Hanson County Courthouse, Alexandria, South Dakota. The meeting was called to order by Chairman</w:t>
      </w:r>
      <w:r w:rsidR="00F3354B">
        <w:t xml:space="preserve"> </w:t>
      </w:r>
      <w:r w:rsidR="0080397D">
        <w:t>Kayser</w:t>
      </w:r>
      <w:r>
        <w:t xml:space="preserve"> at</w:t>
      </w:r>
      <w:r w:rsidR="0080397D">
        <w:t xml:space="preserve"> 9:00am</w:t>
      </w:r>
      <w:r>
        <w:t>, followed by the Pledge of Allegiance.</w:t>
      </w:r>
      <w:r>
        <w:br/>
      </w:r>
    </w:p>
    <w:p w14:paraId="5DC103DC" w14:textId="62BE32BA" w:rsidR="0080397D" w:rsidRPr="0080397D" w:rsidRDefault="00FD61EE" w:rsidP="0080397D">
      <w:pPr>
        <w:spacing w:after="0"/>
      </w:pPr>
      <w:r>
        <w:t>A list of attendees is available for public inspection at the Zoning Administrator’s Office.</w:t>
      </w:r>
      <w:r>
        <w:br/>
      </w:r>
      <w:r>
        <w:br/>
        <w:t>MEMBERS PRESENT:</w:t>
      </w:r>
      <w:r>
        <w:br/>
      </w:r>
      <w:r w:rsidR="0080397D">
        <w:t xml:space="preserve">Josh Kayser, Jean Freeman, </w:t>
      </w:r>
      <w:r w:rsidR="00F3354B">
        <w:t>Curt Fox</w:t>
      </w:r>
      <w:r w:rsidR="0080397D">
        <w:t xml:space="preserve">, Gary Schoenrock, Wayne Waldner, </w:t>
      </w:r>
      <w:r w:rsidR="0080397D" w:rsidRPr="00617BBA">
        <w:t xml:space="preserve"> </w:t>
      </w:r>
      <w:r w:rsidR="0080397D">
        <w:t>and Sharon Jarding</w:t>
      </w:r>
      <w:r>
        <w:br/>
      </w:r>
      <w:r>
        <w:br/>
        <w:t>MEMBERS ABSENT:</w:t>
      </w:r>
      <w:r>
        <w:br/>
      </w:r>
      <w:r w:rsidR="0080397D">
        <w:t>Tristan Bender</w:t>
      </w:r>
      <w:r>
        <w:br/>
      </w:r>
      <w:r>
        <w:br/>
        <w:t>ALSO PRESENT:</w:t>
      </w:r>
      <w:r>
        <w:br/>
      </w:r>
      <w:r w:rsidR="0080397D" w:rsidRPr="0080397D">
        <w:t>Christi Pierson – Zoning Administrator</w:t>
      </w:r>
    </w:p>
    <w:p w14:paraId="50BDED42" w14:textId="77777777" w:rsidR="0080397D" w:rsidRPr="0080397D" w:rsidRDefault="0080397D" w:rsidP="0080397D">
      <w:pPr>
        <w:spacing w:after="0"/>
      </w:pPr>
      <w:r w:rsidRPr="0080397D">
        <w:t>Crystal Longhenry – Recording Secretary</w:t>
      </w:r>
    </w:p>
    <w:p w14:paraId="3997E584" w14:textId="4469E697" w:rsidR="00C10DCF" w:rsidRDefault="00FD61EE" w:rsidP="007E0EE9">
      <w:pPr>
        <w:spacing w:after="0"/>
      </w:pPr>
      <w:r>
        <w:br/>
        <w:t>PUBLIC COMMENT</w:t>
      </w:r>
      <w:r>
        <w:br/>
      </w:r>
      <w:r w:rsidR="0080397D">
        <w:t>None</w:t>
      </w:r>
      <w:r>
        <w:br/>
      </w:r>
      <w:r>
        <w:br/>
        <w:t>APPROVAL OF MINUTES</w:t>
      </w:r>
      <w:r>
        <w:br/>
        <w:t xml:space="preserve">Motion by </w:t>
      </w:r>
      <w:r w:rsidR="0080397D">
        <w:t>Jarding</w:t>
      </w:r>
      <w:r>
        <w:t xml:space="preserve">, seconded by </w:t>
      </w:r>
      <w:r w:rsidR="0080397D">
        <w:t>Freeman</w:t>
      </w:r>
      <w:r>
        <w:t xml:space="preserve">, to approve the minutes of </w:t>
      </w:r>
      <w:r w:rsidR="0080397D">
        <w:t>December 18,</w:t>
      </w:r>
      <w:r w:rsidR="003E0619">
        <w:t xml:space="preserve"> </w:t>
      </w:r>
      <w:r w:rsidR="0080397D">
        <w:t>2025</w:t>
      </w:r>
      <w:r>
        <w:t>.</w:t>
      </w:r>
      <w:r>
        <w:br/>
        <w:t>Vote: All members voted aye</w:t>
      </w:r>
      <w:r w:rsidR="0080397D">
        <w:t>.</w:t>
      </w:r>
      <w:r w:rsidR="003E0619">
        <w:t xml:space="preserve"> </w:t>
      </w:r>
      <w:r>
        <w:t>Motion carried.</w:t>
      </w:r>
      <w:r>
        <w:br/>
      </w:r>
      <w:r>
        <w:br/>
        <w:t>APPROVAL OF AGENDA</w:t>
      </w:r>
      <w:r>
        <w:br/>
        <w:t xml:space="preserve">Motion by </w:t>
      </w:r>
      <w:r w:rsidR="007E0EE9">
        <w:t xml:space="preserve">Schoenrock </w:t>
      </w:r>
      <w:r>
        <w:t xml:space="preserve">seconded by </w:t>
      </w:r>
      <w:r w:rsidR="007E0EE9">
        <w:t>Freeman</w:t>
      </w:r>
      <w:r>
        <w:t>, to approve the agenda as presented.</w:t>
      </w:r>
      <w:r>
        <w:br/>
        <w:t>Vote: All members voted aye.</w:t>
      </w:r>
      <w:r w:rsidR="003E0619">
        <w:t xml:space="preserve"> </w:t>
      </w:r>
      <w:r>
        <w:t>Motion carried.</w:t>
      </w:r>
      <w:r>
        <w:br/>
      </w:r>
      <w:r>
        <w:br/>
        <w:t>DISCLOSURE OF CONFLICT OF INTEREST</w:t>
      </w:r>
      <w:r>
        <w:br/>
        <w:t>None declared</w:t>
      </w:r>
      <w:r>
        <w:br/>
      </w:r>
      <w:r>
        <w:br/>
        <w:t>BOARD OF ADJUSTMENT SESSION</w:t>
      </w:r>
      <w:r>
        <w:br/>
        <w:t xml:space="preserve">Motion by </w:t>
      </w:r>
      <w:r w:rsidR="007E0EE9">
        <w:t>Waldner</w:t>
      </w:r>
      <w:r>
        <w:t>, seconded by</w:t>
      </w:r>
      <w:r w:rsidR="007E0EE9">
        <w:t xml:space="preserve"> Schoenrock</w:t>
      </w:r>
      <w:r>
        <w:t xml:space="preserve">, to recess as the Planning Commission and convene as the Board of Adjustment at </w:t>
      </w:r>
      <w:r w:rsidR="007E0EE9">
        <w:t>9:01am</w:t>
      </w:r>
      <w:r>
        <w:t>.</w:t>
      </w:r>
      <w:r>
        <w:br/>
        <w:t xml:space="preserve">Vote: </w:t>
      </w:r>
      <w:r w:rsidR="007E0EE9">
        <w:t>All members vote aye.</w:t>
      </w:r>
      <w:r>
        <w:t xml:space="preserve"> Motion carried.</w:t>
      </w:r>
      <w:r>
        <w:br/>
      </w:r>
    </w:p>
    <w:p w14:paraId="557E1975" w14:textId="77777777" w:rsidR="002677FD" w:rsidRDefault="002677FD" w:rsidP="007E0EE9">
      <w:pPr>
        <w:spacing w:after="0"/>
      </w:pPr>
    </w:p>
    <w:p w14:paraId="56294805" w14:textId="77777777" w:rsidR="002677FD" w:rsidRDefault="002677FD" w:rsidP="007E0EE9">
      <w:pPr>
        <w:spacing w:after="0"/>
      </w:pPr>
    </w:p>
    <w:p w14:paraId="02D8B5C1" w14:textId="77777777" w:rsidR="007E0EE9" w:rsidRPr="003E0619" w:rsidRDefault="007E0EE9" w:rsidP="007E0EE9">
      <w:pPr>
        <w:spacing w:after="0" w:line="240" w:lineRule="auto"/>
      </w:pPr>
      <w:bookmarkStart w:id="0" w:name="_Hlk204868345"/>
      <w:r w:rsidRPr="003E0619">
        <w:lastRenderedPageBreak/>
        <w:t>Applicant: Curt L. &amp; Kelly J. Hart</w:t>
      </w:r>
    </w:p>
    <w:p w14:paraId="4EC160BD" w14:textId="77777777" w:rsidR="007E0EE9" w:rsidRPr="003E0619" w:rsidRDefault="007E0EE9" w:rsidP="007E0EE9">
      <w:pPr>
        <w:spacing w:after="0" w:line="240" w:lineRule="auto"/>
      </w:pPr>
      <w:r w:rsidRPr="003E0619">
        <w:t xml:space="preserve"> Request: To allow a </w:t>
      </w:r>
      <w:proofErr w:type="spellStart"/>
      <w:r w:rsidRPr="003E0619">
        <w:t>plat</w:t>
      </w:r>
      <w:proofErr w:type="spellEnd"/>
      <w:r w:rsidRPr="003E0619">
        <w:t xml:space="preserve"> of land less than 10 acres in an Agricultural District</w:t>
      </w:r>
    </w:p>
    <w:p w14:paraId="6BA91245" w14:textId="77777777" w:rsidR="007E0EE9" w:rsidRPr="003E0619" w:rsidRDefault="007E0EE9" w:rsidP="007E0EE9">
      <w:pPr>
        <w:spacing w:after="0" w:line="240" w:lineRule="auto"/>
      </w:pPr>
      <w:r w:rsidRPr="003E0619">
        <w:t>Legal Description: NE1/4 Section 16, Township 102N, Range 58W, Hanson County, South Dakota.</w:t>
      </w:r>
    </w:p>
    <w:bookmarkEnd w:id="0"/>
    <w:p w14:paraId="4880E7AB" w14:textId="0E458018" w:rsidR="007E0EE9" w:rsidRPr="003E0619" w:rsidRDefault="007E0EE9" w:rsidP="007E0EE9">
      <w:pPr>
        <w:spacing w:after="0"/>
      </w:pPr>
      <w:r w:rsidRPr="003E0619">
        <w:t>Findings of Fact:</w:t>
      </w:r>
      <w:r w:rsidRPr="003E0619">
        <w:br/>
        <w:t>1. The subject is within Hanson County advantage area for growth.</w:t>
      </w:r>
      <w:r w:rsidRPr="003E0619">
        <w:br/>
        <w:t xml:space="preserve">2. There is an approach </w:t>
      </w:r>
      <w:r w:rsidR="00F3354B" w:rsidRPr="003E0619">
        <w:t>already in place</w:t>
      </w:r>
    </w:p>
    <w:p w14:paraId="28581343" w14:textId="77777777" w:rsidR="00F3354B" w:rsidRPr="003E0619" w:rsidRDefault="007E0EE9" w:rsidP="007E0EE9">
      <w:pPr>
        <w:spacing w:after="0"/>
      </w:pPr>
      <w:r w:rsidRPr="003E0619">
        <w:t xml:space="preserve">3. </w:t>
      </w:r>
      <w:r w:rsidR="00F3354B" w:rsidRPr="003E0619">
        <w:t>The request is for preparing future estate planning.</w:t>
      </w:r>
    </w:p>
    <w:p w14:paraId="502EC937" w14:textId="48FA6B61" w:rsidR="007E0EE9" w:rsidRPr="003E0619" w:rsidRDefault="00F3354B" w:rsidP="00F3354B">
      <w:pPr>
        <w:spacing w:after="0"/>
        <w:rPr>
          <w:rFonts w:eastAsia="Times New Roman" w:cs="Times New Roman"/>
          <w:b/>
          <w:bCs/>
          <w:sz w:val="27"/>
          <w:szCs w:val="27"/>
        </w:rPr>
      </w:pPr>
      <w:r w:rsidRPr="003E0619">
        <w:t>4. An Ag Covenant has been filled out to be filed if approved</w:t>
      </w:r>
      <w:r w:rsidR="007E0EE9" w:rsidRPr="003E0619">
        <w:br/>
      </w:r>
      <w:bookmarkStart w:id="1" w:name="_Hlk220069866"/>
      <w:r w:rsidR="007E0EE9" w:rsidRPr="003E0619">
        <w:t xml:space="preserve">Motion by Waldner, seconded by </w:t>
      </w:r>
      <w:r w:rsidRPr="003E0619">
        <w:t>Fox</w:t>
      </w:r>
      <w:r w:rsidR="007E0EE9" w:rsidRPr="003E0619">
        <w:t xml:space="preserve">, to approve the Variance Permit </w:t>
      </w:r>
      <w:r w:rsidRPr="003E0619">
        <w:t>as requested.</w:t>
      </w:r>
      <w:r w:rsidR="007E0EE9" w:rsidRPr="003E0619">
        <w:t xml:space="preserve"> </w:t>
      </w:r>
      <w:r w:rsidR="007E0EE9" w:rsidRPr="003E0619">
        <w:br/>
        <w:t xml:space="preserve">Vote: Waldner, aye. </w:t>
      </w:r>
      <w:r w:rsidRPr="003E0619">
        <w:t>Fox</w:t>
      </w:r>
      <w:r w:rsidR="007E0EE9" w:rsidRPr="003E0619">
        <w:t xml:space="preserve">, aye. Schoenrock, aye. Freeman, aye. </w:t>
      </w:r>
      <w:r w:rsidRPr="003E0619">
        <w:t>Jarding, aye</w:t>
      </w:r>
      <w:r w:rsidR="007E0EE9" w:rsidRPr="003E0619">
        <w:t xml:space="preserve">. Kayser, aye. Motion carried. </w:t>
      </w:r>
      <w:r w:rsidR="007E0EE9" w:rsidRPr="003E0619">
        <w:br/>
      </w:r>
      <w:bookmarkEnd w:id="1"/>
    </w:p>
    <w:p w14:paraId="2DEA2F67" w14:textId="77777777" w:rsidR="007E0EE9" w:rsidRPr="003E0619" w:rsidRDefault="007E0EE9" w:rsidP="007E0EE9">
      <w:pPr>
        <w:spacing w:after="0" w:line="240" w:lineRule="auto"/>
        <w:rPr>
          <w:rFonts w:eastAsia="Times New Roman" w:cs="Times New Roman"/>
        </w:rPr>
      </w:pPr>
      <w:r w:rsidRPr="003E0619">
        <w:rPr>
          <w:rFonts w:eastAsia="Times New Roman" w:cs="Times New Roman"/>
        </w:rPr>
        <w:t>Applicant: Brandon &amp; Miranda Synhorst and Larry &amp; Sheryl Synhorst</w:t>
      </w:r>
    </w:p>
    <w:p w14:paraId="0C2955E4" w14:textId="77777777" w:rsidR="007E0EE9" w:rsidRPr="003E0619" w:rsidRDefault="007E0EE9" w:rsidP="007E0EE9">
      <w:pPr>
        <w:spacing w:after="0" w:line="240" w:lineRule="auto"/>
        <w:rPr>
          <w:rFonts w:eastAsia="Times New Roman" w:cs="Times New Roman"/>
        </w:rPr>
      </w:pPr>
      <w:r w:rsidRPr="003E0619">
        <w:rPr>
          <w:rFonts w:eastAsia="Times New Roman" w:cs="Times New Roman"/>
        </w:rPr>
        <w:t xml:space="preserve"> Request: To allow the planting of a shelterbelt of trees less than 75 feet from the property line along the west boundary right of way.</w:t>
      </w:r>
    </w:p>
    <w:p w14:paraId="28D0CCA5" w14:textId="77777777" w:rsidR="007E0EE9" w:rsidRPr="003E0619" w:rsidRDefault="007E0EE9" w:rsidP="007E0EE9">
      <w:pPr>
        <w:spacing w:after="0" w:line="240" w:lineRule="auto"/>
        <w:rPr>
          <w:rFonts w:eastAsia="Times New Roman" w:cs="Times New Roman"/>
        </w:rPr>
      </w:pPr>
      <w:r w:rsidRPr="003E0619">
        <w:rPr>
          <w:rFonts w:eastAsia="Times New Roman" w:cs="Times New Roman"/>
        </w:rPr>
        <w:t>Legal Description: N 558' W 1530' SW4 24-103-59 and SW4 (LESS N 558' W 1530'; LOTS H1-H2) 24-103-59</w:t>
      </w:r>
    </w:p>
    <w:p w14:paraId="3EBCB0DA" w14:textId="77777777" w:rsidR="00F3354B" w:rsidRPr="003E0619" w:rsidRDefault="00F3354B" w:rsidP="007E0EE9">
      <w:pPr>
        <w:spacing w:after="0"/>
      </w:pPr>
      <w:r w:rsidRPr="003E0619">
        <w:t>Finding of Facts:</w:t>
      </w:r>
    </w:p>
    <w:p w14:paraId="6CA1B829" w14:textId="45A1584F" w:rsidR="00F3354B" w:rsidRPr="003E0619" w:rsidRDefault="00497B2D" w:rsidP="00497B2D">
      <w:pPr>
        <w:spacing w:after="0"/>
      </w:pPr>
      <w:r w:rsidRPr="003E0619">
        <w:t xml:space="preserve">1. </w:t>
      </w:r>
      <w:r w:rsidR="00F3354B" w:rsidRPr="003E0619">
        <w:t xml:space="preserve">The </w:t>
      </w:r>
      <w:r w:rsidR="003E0619" w:rsidRPr="003E0619">
        <w:t>Synhorst</w:t>
      </w:r>
      <w:r w:rsidR="00F3354B" w:rsidRPr="003E0619">
        <w:t xml:space="preserve"> are asking to plant a shelter</w:t>
      </w:r>
      <w:r w:rsidRPr="003E0619">
        <w:t xml:space="preserve"> </w:t>
      </w:r>
      <w:r w:rsidR="00F3354B" w:rsidRPr="003E0619">
        <w:t>belt 30’ from the west side of their property line</w:t>
      </w:r>
      <w:r w:rsidRPr="003E0619">
        <w:t xml:space="preserve"> to replace the shelter belt that existed. The previous shelter belt  was closer to the property line than the current request.</w:t>
      </w:r>
    </w:p>
    <w:p w14:paraId="2D7B75D8" w14:textId="77777777" w:rsidR="00497B2D" w:rsidRPr="003E0619" w:rsidRDefault="00497B2D" w:rsidP="00497B2D">
      <w:pPr>
        <w:spacing w:after="0"/>
      </w:pPr>
      <w:r w:rsidRPr="003E0619">
        <w:t>2. A tree planting specification sheet provided by Matt Hayes with DANR is attached to this Variance</w:t>
      </w:r>
    </w:p>
    <w:p w14:paraId="64DD81A3" w14:textId="48C6C0F7" w:rsidR="00497B2D" w:rsidRPr="003E0619" w:rsidRDefault="00497B2D" w:rsidP="00497B2D">
      <w:pPr>
        <w:spacing w:after="0"/>
      </w:pPr>
      <w:r w:rsidRPr="003E0619">
        <w:t>3</w:t>
      </w:r>
      <w:r w:rsidR="00F3354B" w:rsidRPr="003E0619">
        <w:t xml:space="preserve">. The </w:t>
      </w:r>
      <w:r w:rsidRPr="003E0619">
        <w:t>shelter belt</w:t>
      </w:r>
      <w:r w:rsidR="00F3354B" w:rsidRPr="003E0619">
        <w:t xml:space="preserve"> will help protect the cattle </w:t>
      </w:r>
      <w:r w:rsidRPr="003E0619">
        <w:t>from weather.</w:t>
      </w:r>
    </w:p>
    <w:p w14:paraId="4F425A55" w14:textId="3900DE85" w:rsidR="007E0EE9" w:rsidRPr="003E0619" w:rsidRDefault="00497B2D" w:rsidP="0055146F">
      <w:pPr>
        <w:spacing w:after="0"/>
      </w:pPr>
      <w:r w:rsidRPr="003E0619">
        <w:t xml:space="preserve">4. The existing shelter belt was dying and has been removed. </w:t>
      </w:r>
      <w:r w:rsidR="0055146F" w:rsidRPr="003E0619">
        <w:br/>
      </w:r>
      <w:r w:rsidRPr="003E0619">
        <w:t xml:space="preserve">Motion by Jarding, seconded by Freeman, to approve the Variance Permit as requested. </w:t>
      </w:r>
      <w:r w:rsidRPr="003E0619">
        <w:br/>
        <w:t xml:space="preserve">Vote: Waldner, aye. Fox, aye. Schoenrock, aye. Freeman, aye. Jarding, aye. Kayser, aye. Motion carried. </w:t>
      </w:r>
      <w:r w:rsidRPr="003E0619">
        <w:br/>
      </w:r>
      <w:r w:rsidR="0055146F" w:rsidRPr="003E0619">
        <w:br/>
        <w:t xml:space="preserve">Motion by </w:t>
      </w:r>
      <w:r w:rsidRPr="003E0619">
        <w:t>Waldner</w:t>
      </w:r>
      <w:r w:rsidR="0055146F" w:rsidRPr="003E0619">
        <w:t xml:space="preserve">, seconded by </w:t>
      </w:r>
      <w:r w:rsidRPr="003E0619">
        <w:t>Fox</w:t>
      </w:r>
      <w:r w:rsidR="0055146F" w:rsidRPr="003E0619">
        <w:t xml:space="preserve"> to recess as the Board of </w:t>
      </w:r>
      <w:r w:rsidRPr="003E0619">
        <w:t>Adjustment and</w:t>
      </w:r>
      <w:r w:rsidR="007E0EE9" w:rsidRPr="003E0619">
        <w:t xml:space="preserve"> </w:t>
      </w:r>
      <w:r w:rsidR="00354B73" w:rsidRPr="003E0619">
        <w:t>reconvening</w:t>
      </w:r>
      <w:r w:rsidR="007E0EE9" w:rsidRPr="003E0619">
        <w:t xml:space="preserve"> as the Planning Commission at </w:t>
      </w:r>
      <w:r w:rsidRPr="003E0619">
        <w:t>9:20am</w:t>
      </w:r>
      <w:r w:rsidR="007E0EE9" w:rsidRPr="003E0619">
        <w:t>.</w:t>
      </w:r>
      <w:r w:rsidR="003E0619">
        <w:t xml:space="preserve"> </w:t>
      </w:r>
      <w:r w:rsidR="007E0EE9" w:rsidRPr="003E0619">
        <w:t>Motion carried.</w:t>
      </w:r>
    </w:p>
    <w:p w14:paraId="1BF51B85" w14:textId="77777777" w:rsidR="007E0EE9" w:rsidRPr="003E0619" w:rsidRDefault="007E0EE9" w:rsidP="0055146F">
      <w:pPr>
        <w:spacing w:after="0"/>
      </w:pPr>
    </w:p>
    <w:p w14:paraId="02B9740D" w14:textId="01E7A05E" w:rsidR="003E0619" w:rsidRDefault="00497B2D" w:rsidP="003E0619">
      <w:pPr>
        <w:spacing w:after="0"/>
      </w:pPr>
      <w:r w:rsidRPr="003E0619">
        <w:t>P</w:t>
      </w:r>
      <w:r w:rsidR="00385A88" w:rsidRPr="003E0619">
        <w:t>LATS</w:t>
      </w:r>
    </w:p>
    <w:p w14:paraId="197CCF6B" w14:textId="1140EC64" w:rsidR="00385A88" w:rsidRPr="003E0619" w:rsidRDefault="00385A88" w:rsidP="003E0619">
      <w:pPr>
        <w:spacing w:after="0"/>
      </w:pPr>
      <w:r w:rsidRPr="003E0619">
        <w:t>Presented by: Curt L Hart &amp; Kelly J Hart</w:t>
      </w:r>
    </w:p>
    <w:p w14:paraId="3146E7D4" w14:textId="2EA9EA4B" w:rsidR="00385A88" w:rsidRPr="003E0619" w:rsidRDefault="00385A88" w:rsidP="003E0619">
      <w:pPr>
        <w:spacing w:after="0"/>
      </w:pPr>
      <w:r w:rsidRPr="003E0619">
        <w:t>Description: PLAT OF TRACT A &amp; TRACT B OF HARTS ADDITION, E 1/2 NE 1/4 16-102-58</w:t>
      </w:r>
    </w:p>
    <w:p w14:paraId="3BD36ED4" w14:textId="2D99D3EF" w:rsidR="00385A88" w:rsidRPr="003E0619" w:rsidRDefault="00385A88" w:rsidP="00385A88">
      <w:pPr>
        <w:spacing w:after="0"/>
      </w:pPr>
      <w:r w:rsidRPr="003E0619">
        <w:t>Findings of Fact:</w:t>
      </w:r>
    </w:p>
    <w:p w14:paraId="5E150F8A" w14:textId="77777777" w:rsidR="00385A88" w:rsidRPr="003E0619" w:rsidRDefault="00385A88" w:rsidP="00385A88">
      <w:pPr>
        <w:spacing w:after="0"/>
      </w:pPr>
      <w:r w:rsidRPr="003E0619">
        <w:t>1. The Variance #26-09 was approved at this meeting to allow a plat of land less than 10 acres.</w:t>
      </w:r>
    </w:p>
    <w:p w14:paraId="199A0ECD" w14:textId="77777777" w:rsidR="00385A88" w:rsidRPr="003E0619" w:rsidRDefault="00385A88" w:rsidP="00385A88">
      <w:pPr>
        <w:spacing w:after="0"/>
      </w:pPr>
      <w:r w:rsidRPr="003E0619">
        <w:t>2. Lot A is 5.041 acres. Lot B is 10.622 acres.</w:t>
      </w:r>
    </w:p>
    <w:p w14:paraId="2109FB55" w14:textId="60AA7830" w:rsidR="00385A88" w:rsidRPr="003E0619" w:rsidRDefault="00385A88" w:rsidP="00385A88">
      <w:pPr>
        <w:spacing w:after="0"/>
      </w:pPr>
      <w:r w:rsidRPr="003E0619">
        <w:t>Motion by Freeman, seconded by Jarding, to recommend approval of the plat to the Hanson County Board of Commissioners.</w:t>
      </w:r>
      <w:r w:rsidR="003E0619">
        <w:t xml:space="preserve"> </w:t>
      </w:r>
      <w:r w:rsidR="003E0619" w:rsidRPr="003E0619">
        <w:t>Vote: All members voted aye. Motion carried.</w:t>
      </w:r>
      <w:r w:rsidRPr="003E0619">
        <w:br/>
      </w:r>
    </w:p>
    <w:p w14:paraId="0EB036B2" w14:textId="77777777" w:rsidR="00385A88" w:rsidRPr="003E0619" w:rsidRDefault="00385A88" w:rsidP="00385A88">
      <w:pPr>
        <w:spacing w:after="0"/>
      </w:pPr>
      <w:r w:rsidRPr="003E0619">
        <w:t>OLD BUSINESS</w:t>
      </w:r>
    </w:p>
    <w:p w14:paraId="31BD5AE8" w14:textId="77777777" w:rsidR="00385A88" w:rsidRPr="003E0619" w:rsidRDefault="00385A88" w:rsidP="00385A88">
      <w:pPr>
        <w:spacing w:after="0"/>
      </w:pPr>
      <w:r w:rsidRPr="003E0619">
        <w:t xml:space="preserve">None </w:t>
      </w:r>
      <w:proofErr w:type="gramStart"/>
      <w:r w:rsidRPr="003E0619">
        <w:t>at this time</w:t>
      </w:r>
      <w:proofErr w:type="gramEnd"/>
    </w:p>
    <w:p w14:paraId="0854D073" w14:textId="77777777" w:rsidR="00385A88" w:rsidRPr="003E0619" w:rsidRDefault="00385A88" w:rsidP="00385A88">
      <w:pPr>
        <w:spacing w:after="0"/>
      </w:pPr>
    </w:p>
    <w:p w14:paraId="1BABA6A6" w14:textId="77777777" w:rsidR="00385A88" w:rsidRPr="003E0619" w:rsidRDefault="00385A88" w:rsidP="00385A88">
      <w:pPr>
        <w:spacing w:after="0"/>
      </w:pPr>
      <w:r w:rsidRPr="003E0619">
        <w:t>NEW BUSINESS</w:t>
      </w:r>
    </w:p>
    <w:p w14:paraId="07E91394" w14:textId="18AD1DC8" w:rsidR="00354B73" w:rsidRPr="003E0619" w:rsidRDefault="00354B73" w:rsidP="00385A88">
      <w:pPr>
        <w:spacing w:after="0"/>
      </w:pPr>
      <w:r w:rsidRPr="003E0619">
        <w:t>Presented the</w:t>
      </w:r>
      <w:r w:rsidRPr="003E0619">
        <w:rPr>
          <w:b/>
          <w:bCs/>
        </w:rPr>
        <w:t xml:space="preserve"> </w:t>
      </w:r>
      <w:r w:rsidRPr="003E0619">
        <w:t>2026 schedule for monthly Planning &amp; Zoning meetings</w:t>
      </w:r>
    </w:p>
    <w:p w14:paraId="58FE6420" w14:textId="2AAD5C7D" w:rsidR="00354B73" w:rsidRPr="00354B73" w:rsidRDefault="00354B73" w:rsidP="00354B73">
      <w:pPr>
        <w:spacing w:after="0"/>
      </w:pPr>
      <w:r w:rsidRPr="00354B73">
        <w:t xml:space="preserve">Members </w:t>
      </w:r>
      <w:r w:rsidRPr="003E0619">
        <w:t>Kayser</w:t>
      </w:r>
      <w:r w:rsidRPr="00354B73">
        <w:t xml:space="preserve"> and </w:t>
      </w:r>
      <w:r w:rsidRPr="003E0619">
        <w:t>Bender</w:t>
      </w:r>
      <w:r w:rsidRPr="00354B73">
        <w:t xml:space="preserve"> are up for reappointment. A motion was made by Waldner and seconded by </w:t>
      </w:r>
      <w:r w:rsidRPr="003E0619">
        <w:t>Freeman</w:t>
      </w:r>
      <w:r w:rsidRPr="00354B73">
        <w:t xml:space="preserve"> to recommend approval by the County Commissioners. All members voted aye. Motion carried.</w:t>
      </w:r>
    </w:p>
    <w:p w14:paraId="3253F68B" w14:textId="64240B62" w:rsidR="00354B73" w:rsidRPr="00354B73" w:rsidRDefault="00354B73" w:rsidP="00354B73">
      <w:pPr>
        <w:spacing w:after="0"/>
      </w:pPr>
      <w:r w:rsidRPr="00354B73">
        <w:lastRenderedPageBreak/>
        <w:t xml:space="preserve">A motion was made by </w:t>
      </w:r>
      <w:r w:rsidRPr="003E0619">
        <w:t>Waldner</w:t>
      </w:r>
      <w:r w:rsidRPr="00354B73">
        <w:t xml:space="preserve"> and seconded by </w:t>
      </w:r>
      <w:r w:rsidRPr="003E0619">
        <w:t>Freeman</w:t>
      </w:r>
      <w:r w:rsidRPr="00354B73">
        <w:t xml:space="preserve"> to appoint Kayser as Chairman and Bender as Vice Chairman. All members voted aye. Motion carried.</w:t>
      </w:r>
    </w:p>
    <w:p w14:paraId="5A2600F2" w14:textId="3068F67D" w:rsidR="00354B73" w:rsidRPr="003E0619" w:rsidRDefault="00354B73" w:rsidP="00354B73">
      <w:pPr>
        <w:spacing w:after="0"/>
      </w:pPr>
      <w:r w:rsidRPr="00354B73">
        <w:t xml:space="preserve">Commissioner’s Schoenrock and </w:t>
      </w:r>
      <w:r w:rsidRPr="003E0619">
        <w:t>Fox</w:t>
      </w:r>
      <w:r w:rsidRPr="00354B73">
        <w:t xml:space="preserve"> will be </w:t>
      </w:r>
      <w:r w:rsidR="00C10DCF" w:rsidRPr="003E0619">
        <w:t>setting</w:t>
      </w:r>
      <w:r w:rsidRPr="00354B73">
        <w:t xml:space="preserve"> on the Planning and Zoning Board f</w:t>
      </w:r>
      <w:r w:rsidR="00C10DCF" w:rsidRPr="003E0619">
        <w:t>r</w:t>
      </w:r>
      <w:r w:rsidRPr="00354B73">
        <w:t>o</w:t>
      </w:r>
      <w:r w:rsidR="00C10DCF" w:rsidRPr="003E0619">
        <w:t>m</w:t>
      </w:r>
      <w:r w:rsidRPr="00354B73">
        <w:t xml:space="preserve"> 202</w:t>
      </w:r>
      <w:r w:rsidRPr="003E0619">
        <w:t>6 until 2028</w:t>
      </w:r>
      <w:r w:rsidR="00C10DCF" w:rsidRPr="003E0619">
        <w:t xml:space="preserve"> (2-year term)</w:t>
      </w:r>
      <w:r w:rsidRPr="00354B73">
        <w:t>.</w:t>
      </w:r>
    </w:p>
    <w:p w14:paraId="40F310D1" w14:textId="77777777" w:rsidR="00C10DCF" w:rsidRPr="003E0619" w:rsidRDefault="00C10DCF" w:rsidP="00354B73">
      <w:pPr>
        <w:spacing w:after="0"/>
      </w:pPr>
    </w:p>
    <w:p w14:paraId="6A0BA233" w14:textId="17665CD5" w:rsidR="00C10DCF" w:rsidRPr="003E0619" w:rsidRDefault="00C10DCF" w:rsidP="00354B73">
      <w:pPr>
        <w:spacing w:after="0"/>
      </w:pPr>
      <w:r w:rsidRPr="003E0619">
        <w:t>WELFARE OF THE ORDER</w:t>
      </w:r>
    </w:p>
    <w:p w14:paraId="6BE75DCC" w14:textId="784A097B" w:rsidR="00C10DCF" w:rsidRPr="00354B73" w:rsidRDefault="00C10DCF" w:rsidP="00354B73">
      <w:pPr>
        <w:spacing w:after="0"/>
      </w:pPr>
      <w:r w:rsidRPr="003E0619">
        <w:t>Brian McGinnis with District III will be joining the February meeting to discuss updating the Comprehensive Map and finalizing the updated version of the Planning and Zoning Ordinances</w:t>
      </w:r>
    </w:p>
    <w:p w14:paraId="5DAFA5B8" w14:textId="77777777" w:rsidR="003E0619" w:rsidRDefault="003E0619" w:rsidP="00385A88">
      <w:pPr>
        <w:spacing w:after="0"/>
      </w:pPr>
    </w:p>
    <w:p w14:paraId="0EF5A8E6" w14:textId="77777777" w:rsidR="003E0619" w:rsidRDefault="003E0619" w:rsidP="00385A88">
      <w:pPr>
        <w:spacing w:after="0"/>
      </w:pPr>
      <w:r w:rsidRPr="003E0619">
        <w:t>ADJOURNMENT</w:t>
      </w:r>
      <w:r w:rsidRPr="003E0619">
        <w:br/>
        <w:t xml:space="preserve">Motion by </w:t>
      </w:r>
      <w:r>
        <w:t>Waldner</w:t>
      </w:r>
      <w:r w:rsidRPr="003E0619">
        <w:t xml:space="preserve">, seconded by </w:t>
      </w:r>
      <w:r>
        <w:t>Freeman</w:t>
      </w:r>
      <w:r w:rsidRPr="003E0619">
        <w:t xml:space="preserve"> to adjourn at </w:t>
      </w:r>
      <w:r>
        <w:t>9:20am.</w:t>
      </w:r>
      <w:r w:rsidRPr="003E0619">
        <w:br/>
        <w:t xml:space="preserve">Vote: </w:t>
      </w:r>
      <w:r>
        <w:t xml:space="preserve">All members voted aye. </w:t>
      </w:r>
      <w:r w:rsidRPr="003E0619">
        <w:t xml:space="preserve"> Motion carried.</w:t>
      </w:r>
      <w:r w:rsidR="00FD61EE" w:rsidRPr="003E0619">
        <w:br/>
      </w:r>
    </w:p>
    <w:p w14:paraId="27268502" w14:textId="6C0B7789" w:rsidR="00416197" w:rsidRPr="003E0619" w:rsidRDefault="00FD61EE" w:rsidP="00385A88">
      <w:pPr>
        <w:spacing w:after="0"/>
      </w:pPr>
      <w:r w:rsidRPr="003E0619">
        <w:t>The next regular meeting of the Hanson County Planning Commission is scheduled for</w:t>
      </w:r>
      <w:r w:rsidR="00354B73" w:rsidRPr="003E0619">
        <w:t xml:space="preserve"> February 26, 2026, at 9:00am </w:t>
      </w:r>
      <w:r w:rsidRPr="003E0619">
        <w:t xml:space="preserve"> at the Hanson County Courthouse.</w:t>
      </w:r>
      <w:r w:rsidRPr="003E0619">
        <w:br/>
      </w:r>
      <w:r w:rsidRPr="003E0619">
        <w:br/>
      </w:r>
      <w:r w:rsidR="00354B73" w:rsidRPr="003E0619">
        <w:t>Josh Kayser</w:t>
      </w:r>
      <w:r w:rsidRPr="003E0619">
        <w:br/>
        <w:t>Chairman, Hanson County Planning Commission</w:t>
      </w:r>
      <w:r w:rsidRPr="003E0619">
        <w:br/>
      </w:r>
      <w:r w:rsidRPr="003E0619">
        <w:br/>
        <w:t>Christi Pierson, CAA</w:t>
      </w:r>
      <w:r w:rsidRPr="003E0619">
        <w:br/>
        <w:t>Zoning Administrator</w:t>
      </w:r>
      <w:r w:rsidRPr="003E0619">
        <w:br/>
      </w:r>
      <w:r w:rsidRPr="003E0619">
        <w:br/>
        <w:t>Published one time at the approximate cost of: ___________</w:t>
      </w:r>
      <w:r w:rsidRPr="003E0619">
        <w:br/>
      </w:r>
    </w:p>
    <w:sectPr w:rsidR="00416197" w:rsidRPr="003E0619" w:rsidSect="003E061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410EF9"/>
    <w:multiLevelType w:val="multilevel"/>
    <w:tmpl w:val="40A0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15AA8"/>
    <w:multiLevelType w:val="hybridMultilevel"/>
    <w:tmpl w:val="FF8C2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8480B"/>
    <w:multiLevelType w:val="hybridMultilevel"/>
    <w:tmpl w:val="22AA5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97316"/>
    <w:multiLevelType w:val="multilevel"/>
    <w:tmpl w:val="A582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D32E5A"/>
    <w:multiLevelType w:val="hybridMultilevel"/>
    <w:tmpl w:val="1A0CA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857587">
    <w:abstractNumId w:val="8"/>
  </w:num>
  <w:num w:numId="2" w16cid:durableId="21827878">
    <w:abstractNumId w:val="6"/>
  </w:num>
  <w:num w:numId="3" w16cid:durableId="2074692395">
    <w:abstractNumId w:val="5"/>
  </w:num>
  <w:num w:numId="4" w16cid:durableId="1105077369">
    <w:abstractNumId w:val="4"/>
  </w:num>
  <w:num w:numId="5" w16cid:durableId="1091850116">
    <w:abstractNumId w:val="7"/>
  </w:num>
  <w:num w:numId="6" w16cid:durableId="160584589">
    <w:abstractNumId w:val="3"/>
  </w:num>
  <w:num w:numId="7" w16cid:durableId="673801297">
    <w:abstractNumId w:val="2"/>
  </w:num>
  <w:num w:numId="8" w16cid:durableId="1752506169">
    <w:abstractNumId w:val="1"/>
  </w:num>
  <w:num w:numId="9" w16cid:durableId="1212233788">
    <w:abstractNumId w:val="0"/>
  </w:num>
  <w:num w:numId="10" w16cid:durableId="1690260185">
    <w:abstractNumId w:val="12"/>
  </w:num>
  <w:num w:numId="11" w16cid:durableId="1129585855">
    <w:abstractNumId w:val="9"/>
  </w:num>
  <w:num w:numId="12" w16cid:durableId="637345220">
    <w:abstractNumId w:val="11"/>
  </w:num>
  <w:num w:numId="13" w16cid:durableId="1197623176">
    <w:abstractNumId w:val="10"/>
  </w:num>
  <w:num w:numId="14" w16cid:durableId="3180745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3B1"/>
    <w:rsid w:val="0015074B"/>
    <w:rsid w:val="002675E4"/>
    <w:rsid w:val="002677FD"/>
    <w:rsid w:val="0029639D"/>
    <w:rsid w:val="00326F90"/>
    <w:rsid w:val="00354B73"/>
    <w:rsid w:val="00385A88"/>
    <w:rsid w:val="003E0619"/>
    <w:rsid w:val="00416197"/>
    <w:rsid w:val="0046487B"/>
    <w:rsid w:val="00497B2D"/>
    <w:rsid w:val="004B1C81"/>
    <w:rsid w:val="0052449A"/>
    <w:rsid w:val="0055146F"/>
    <w:rsid w:val="005A1F99"/>
    <w:rsid w:val="00623AF2"/>
    <w:rsid w:val="007E0EE9"/>
    <w:rsid w:val="0080397D"/>
    <w:rsid w:val="009B2D81"/>
    <w:rsid w:val="00AA1D8D"/>
    <w:rsid w:val="00AA1E52"/>
    <w:rsid w:val="00B47730"/>
    <w:rsid w:val="00C10DCF"/>
    <w:rsid w:val="00C528BF"/>
    <w:rsid w:val="00CB0664"/>
    <w:rsid w:val="00EF43CA"/>
    <w:rsid w:val="00F3354B"/>
    <w:rsid w:val="00FC693F"/>
    <w:rsid w:val="00FD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27B35A"/>
  <w14:defaultImageDpi w14:val="300"/>
  <w15:docId w15:val="{7D91649C-3792-4630-B0F2-FBDBC766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51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747</Words>
  <Characters>3850</Characters>
  <Application>Microsoft Office Word</Application>
  <DocSecurity>0</DocSecurity>
  <Lines>107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 Pierson</cp:lastModifiedBy>
  <cp:revision>6</cp:revision>
  <cp:lastPrinted>2026-02-25T18:42:00Z</cp:lastPrinted>
  <dcterms:created xsi:type="dcterms:W3CDTF">2026-01-23T20:47:00Z</dcterms:created>
  <dcterms:modified xsi:type="dcterms:W3CDTF">2026-02-25T18:55:00Z</dcterms:modified>
  <cp:category/>
</cp:coreProperties>
</file>