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2FF9" w14:textId="77777777" w:rsidR="00787B42" w:rsidRDefault="00FA6CC1">
      <w:pPr>
        <w:pStyle w:val="Title"/>
      </w:pPr>
      <w:r>
        <w:t>HANSON COUNTY PLANNING COMMISSION</w:t>
      </w:r>
    </w:p>
    <w:p w14:paraId="1314276C" w14:textId="77777777" w:rsidR="00787B42" w:rsidRDefault="00FA6CC1">
      <w:pPr>
        <w:pStyle w:val="Heading1"/>
      </w:pPr>
      <w:r>
        <w:t>Minutes of Proceedings</w:t>
      </w:r>
    </w:p>
    <w:p w14:paraId="0739040C" w14:textId="0D7854F9" w:rsidR="00787B42" w:rsidRDefault="00C86B2C">
      <w:r>
        <w:t>June 26</w:t>
      </w:r>
      <w:r w:rsidR="00FA6CC1">
        <w:t>, 2025</w:t>
      </w:r>
    </w:p>
    <w:p w14:paraId="315D0179" w14:textId="61BF3024" w:rsidR="00787B42" w:rsidRDefault="00FA6CC1">
      <w:r>
        <w:t xml:space="preserve">The regular meeting of the Hanson County Planning Commission was held at the Hanson County Courthouse on </w:t>
      </w:r>
      <w:r w:rsidR="00C86B2C">
        <w:t>June 26</w:t>
      </w:r>
      <w:r>
        <w:t>, 2025. Chairman Josh Kayser called the meeting to order at 9:00 a.m. with the Pledge of Allegiance.</w:t>
      </w:r>
      <w:r w:rsidR="00AF5840">
        <w:t xml:space="preserve"> List of attendees can be viewed at the Zoning Administrator office.</w:t>
      </w:r>
    </w:p>
    <w:p w14:paraId="580E52E0" w14:textId="77777777" w:rsidR="00787B42" w:rsidRDefault="00FA6CC1">
      <w:pPr>
        <w:pStyle w:val="Heading2"/>
      </w:pPr>
      <w:proofErr w:type="gramStart"/>
      <w:r>
        <w:t>MEMBERS</w:t>
      </w:r>
      <w:proofErr w:type="gramEnd"/>
      <w:r>
        <w:t xml:space="preserve"> PRESENT</w:t>
      </w:r>
    </w:p>
    <w:p w14:paraId="388E4600" w14:textId="08930231" w:rsidR="00787B42" w:rsidRDefault="00FA6CC1">
      <w:r>
        <w:t>Jean Freeman, John Bumgardner, Sharon Jarding, Gary Schoenrock</w:t>
      </w:r>
      <w:r w:rsidR="00C86B2C">
        <w:t>, Wayne Waldner</w:t>
      </w:r>
    </w:p>
    <w:p w14:paraId="452033AF" w14:textId="0AC7C37B" w:rsidR="00787B42" w:rsidRDefault="00FA6CC1">
      <w:r>
        <w:t>ABSENT: Tristan Bender</w:t>
      </w:r>
    </w:p>
    <w:p w14:paraId="7F6B9790" w14:textId="77777777" w:rsidR="00787B42" w:rsidRDefault="00FA6CC1">
      <w:r>
        <w:t>ALSO PRESENT: Christi Pierson – Zoning Administrator, Jennifer Craig – Recording Secretary</w:t>
      </w:r>
    </w:p>
    <w:p w14:paraId="5DA26B18" w14:textId="77777777" w:rsidR="00787B42" w:rsidRDefault="00FA6CC1">
      <w:pPr>
        <w:pStyle w:val="Heading2"/>
      </w:pPr>
      <w:r>
        <w:t>PUBLIC COMMENT</w:t>
      </w:r>
    </w:p>
    <w:p w14:paraId="3AF35441" w14:textId="77777777" w:rsidR="00787B42" w:rsidRDefault="00FA6CC1">
      <w:r>
        <w:t>No one present.</w:t>
      </w:r>
    </w:p>
    <w:p w14:paraId="23F427F8" w14:textId="77777777" w:rsidR="00787B42" w:rsidRDefault="00FA6CC1">
      <w:pPr>
        <w:pStyle w:val="Heading2"/>
      </w:pPr>
      <w:r>
        <w:t>APPROVAL OF MINUTES</w:t>
      </w:r>
    </w:p>
    <w:p w14:paraId="68AE0D36" w14:textId="413C4605" w:rsidR="00787B42" w:rsidRDefault="00FA6CC1">
      <w:r>
        <w:t xml:space="preserve">Motion by </w:t>
      </w:r>
      <w:r w:rsidR="00843925">
        <w:t>Jarding</w:t>
      </w:r>
      <w:r>
        <w:t xml:space="preserve">, seconded by </w:t>
      </w:r>
      <w:r w:rsidR="00843925">
        <w:t>Schoenrock</w:t>
      </w:r>
      <w:r>
        <w:t xml:space="preserve">, to approve the meeting minutes of </w:t>
      </w:r>
      <w:r w:rsidR="00843925">
        <w:t>May 22</w:t>
      </w:r>
      <w:r>
        <w:t xml:space="preserve">, </w:t>
      </w:r>
      <w:proofErr w:type="gramStart"/>
      <w:r>
        <w:t>2025</w:t>
      </w:r>
      <w:proofErr w:type="gramEnd"/>
      <w:r w:rsidR="00843925">
        <w:t xml:space="preserve"> and June 13, 2025</w:t>
      </w:r>
      <w:r>
        <w:t>. All members voted aye. Motion carried.</w:t>
      </w:r>
    </w:p>
    <w:p w14:paraId="783DD2B1" w14:textId="77777777" w:rsidR="00787B42" w:rsidRDefault="00FA6CC1">
      <w:pPr>
        <w:pStyle w:val="Heading2"/>
      </w:pPr>
      <w:r>
        <w:t>APPROVAL OF AGENDA</w:t>
      </w:r>
    </w:p>
    <w:p w14:paraId="76C8B6BA" w14:textId="4B772B7A" w:rsidR="00787B42" w:rsidRDefault="00FA6CC1">
      <w:r>
        <w:t xml:space="preserve">Motion by </w:t>
      </w:r>
      <w:r w:rsidR="00843925">
        <w:t>Waldner</w:t>
      </w:r>
      <w:r>
        <w:t xml:space="preserve">, seconded by </w:t>
      </w:r>
      <w:r w:rsidR="00843925">
        <w:t>Bumgardner</w:t>
      </w:r>
      <w:r>
        <w:t>, to approve the agenda. All members voted aye. Motion carried.</w:t>
      </w:r>
    </w:p>
    <w:p w14:paraId="0D16E31A" w14:textId="77777777" w:rsidR="00787B42" w:rsidRDefault="00FA6CC1">
      <w:pPr>
        <w:pStyle w:val="Heading2"/>
      </w:pPr>
      <w:r>
        <w:t>DISCLOSURE OF CONFLICT OF INTEREST</w:t>
      </w:r>
    </w:p>
    <w:p w14:paraId="421314B7" w14:textId="7FAA91D4" w:rsidR="00787B42" w:rsidRDefault="00843925">
      <w:r>
        <w:t xml:space="preserve">None </w:t>
      </w:r>
      <w:proofErr w:type="gramStart"/>
      <w:r>
        <w:t>at this time</w:t>
      </w:r>
      <w:proofErr w:type="gramEnd"/>
    </w:p>
    <w:p w14:paraId="710E9A20" w14:textId="77777777" w:rsidR="00787B42" w:rsidRDefault="00FA6CC1">
      <w:pPr>
        <w:pStyle w:val="Heading2"/>
      </w:pPr>
      <w:r>
        <w:t>BOARD OF ADJUSTMENT</w:t>
      </w:r>
    </w:p>
    <w:p w14:paraId="583BC22C" w14:textId="6B3FEE4A" w:rsidR="00787B42" w:rsidRDefault="00FA6CC1">
      <w:r>
        <w:t xml:space="preserve">Motion to recess as Planning Commission and </w:t>
      </w:r>
      <w:proofErr w:type="gramStart"/>
      <w:r>
        <w:t>convene</w:t>
      </w:r>
      <w:proofErr w:type="gramEnd"/>
      <w:r>
        <w:t xml:space="preserve"> as Board of Adjustment made by </w:t>
      </w:r>
      <w:r w:rsidR="00843925">
        <w:t>Freeman</w:t>
      </w:r>
      <w:r>
        <w:t xml:space="preserve">, seconded by </w:t>
      </w:r>
      <w:r w:rsidR="00843925">
        <w:t>Jarding</w:t>
      </w:r>
      <w:r>
        <w:t xml:space="preserve"> at 9:02 a.m. All members present voted aye. Motion carried.</w:t>
      </w:r>
    </w:p>
    <w:p w14:paraId="0794F844" w14:textId="5DDF516D" w:rsidR="00787B42" w:rsidRDefault="00843925">
      <w:pPr>
        <w:pStyle w:val="Heading2"/>
      </w:pPr>
      <w:r>
        <w:t>CONDITIONAL USE</w:t>
      </w:r>
      <w:r w:rsidR="00FA6CC1">
        <w:t xml:space="preserve"> REQUEST #1</w:t>
      </w:r>
    </w:p>
    <w:p w14:paraId="7904F9DA" w14:textId="546936CC" w:rsidR="00787B42" w:rsidRDefault="00FA6CC1">
      <w:r>
        <w:t xml:space="preserve">Applicants: </w:t>
      </w:r>
      <w:r w:rsidR="00843925">
        <w:t>Jerry Wollman</w:t>
      </w:r>
      <w:r w:rsidR="00755DB0">
        <w:t xml:space="preserve"> for Quality Storage Building LLC</w:t>
      </w:r>
    </w:p>
    <w:p w14:paraId="4EF22664" w14:textId="0BC8CA7D" w:rsidR="00787B42" w:rsidRDefault="00FA6CC1">
      <w:r>
        <w:t xml:space="preserve">Location: </w:t>
      </w:r>
      <w:r w:rsidR="00843925">
        <w:t xml:space="preserve">42675 SD HWY 38, Alexandria, SD </w:t>
      </w:r>
      <w:r>
        <w:t xml:space="preserve"> (</w:t>
      </w:r>
      <w:r w:rsidR="00843925" w:rsidRPr="00843925">
        <w:t xml:space="preserve">LOT A RANGS 1ST ADDN (LESS W 760') NE4 </w:t>
      </w:r>
      <w:r w:rsidR="00843925">
        <w:t xml:space="preserve">Section </w:t>
      </w:r>
      <w:r w:rsidR="00843925" w:rsidRPr="00843925">
        <w:t>28</w:t>
      </w:r>
      <w:r>
        <w:t xml:space="preserve">, </w:t>
      </w:r>
      <w:r w:rsidR="00843925">
        <w:t>Edgerton</w:t>
      </w:r>
      <w:r>
        <w:t xml:space="preserve"> Township</w:t>
      </w:r>
    </w:p>
    <w:p w14:paraId="3AB7B075" w14:textId="416FCCA9" w:rsidR="00787B42" w:rsidRDefault="00FA6CC1">
      <w:r>
        <w:lastRenderedPageBreak/>
        <w:t xml:space="preserve">Request: </w:t>
      </w:r>
      <w:r w:rsidR="00843925">
        <w:t>Expand open retail sales business. D.</w:t>
      </w:r>
      <w:r w:rsidR="00EE06AC">
        <w:t>B</w:t>
      </w:r>
      <w:r w:rsidR="00843925">
        <w:t>.</w:t>
      </w:r>
      <w:r w:rsidR="00EE06AC">
        <w:t>A</w:t>
      </w:r>
      <w:r w:rsidR="00843925">
        <w:t xml:space="preserve"> Quality Storage</w:t>
      </w:r>
      <w:r w:rsidR="009B2BAC">
        <w:t xml:space="preserve"> </w:t>
      </w:r>
      <w:r w:rsidR="00755DB0">
        <w:t xml:space="preserve">Building </w:t>
      </w:r>
      <w:r w:rsidR="009B2BAC">
        <w:t>LLC</w:t>
      </w:r>
    </w:p>
    <w:p w14:paraId="33F94216" w14:textId="77777777" w:rsidR="00787B42" w:rsidRDefault="00FA6CC1">
      <w:r>
        <w:t>Findings:</w:t>
      </w:r>
    </w:p>
    <w:p w14:paraId="7C6907B3" w14:textId="199D0F03" w:rsidR="00787B42" w:rsidRDefault="00FA6CC1">
      <w:pPr>
        <w:pStyle w:val="ListNumber"/>
      </w:pPr>
      <w:r>
        <w:t xml:space="preserve"> The request is within the </w:t>
      </w:r>
      <w:r w:rsidR="00E95BBA">
        <w:t>authority</w:t>
      </w:r>
      <w:r>
        <w:t xml:space="preserve"> of the Board of Adjustment.</w:t>
      </w:r>
    </w:p>
    <w:p w14:paraId="645969B1" w14:textId="00EACFFD" w:rsidR="00787B42" w:rsidRDefault="00FA6CC1">
      <w:pPr>
        <w:pStyle w:val="ListNumber"/>
      </w:pPr>
      <w:r>
        <w:t xml:space="preserve"> Supporting facts:</w:t>
      </w:r>
    </w:p>
    <w:p w14:paraId="55389B51" w14:textId="43786CBC" w:rsidR="00787B42" w:rsidRDefault="00FA6CC1">
      <w:r>
        <w:t xml:space="preserve">a. </w:t>
      </w:r>
      <w:r w:rsidR="00AE00A7">
        <w:t xml:space="preserve">Quality Storage </w:t>
      </w:r>
      <w:r w:rsidR="00755DB0">
        <w:t xml:space="preserve">Building </w:t>
      </w:r>
      <w:r w:rsidR="00AE00A7">
        <w:t xml:space="preserve">LLC, Jerry Wollman (owner), is an existing manufacturing retail business that specializes in storage </w:t>
      </w:r>
      <w:r w:rsidR="00E95BBA">
        <w:t>units.</w:t>
      </w:r>
    </w:p>
    <w:p w14:paraId="77AB6177" w14:textId="71F73C63" w:rsidR="00787B42" w:rsidRDefault="00FA6CC1">
      <w:r>
        <w:t xml:space="preserve">b. </w:t>
      </w:r>
      <w:r w:rsidR="00AE00A7">
        <w:t>May 19, 2010, Mr. Wollman was granted a conditional use permit at this property to manufacture storage sheds/garages</w:t>
      </w:r>
      <w:r>
        <w:t>.</w:t>
      </w:r>
      <w:r w:rsidR="00AE00A7">
        <w:t xml:space="preserve"> Since that </w:t>
      </w:r>
      <w:r w:rsidR="00E95BBA">
        <w:t>time,</w:t>
      </w:r>
      <w:r w:rsidR="00AE00A7">
        <w:t xml:space="preserve"> the business has expanded to other types of storage/garage units.</w:t>
      </w:r>
    </w:p>
    <w:p w14:paraId="6534B165" w14:textId="033BA04F" w:rsidR="00787B42" w:rsidRDefault="00FA6CC1">
      <w:pPr>
        <w:pStyle w:val="ListNumber"/>
      </w:pPr>
      <w:r>
        <w:t xml:space="preserve"> The request will not set an unfavorable precedent for the area.</w:t>
      </w:r>
    </w:p>
    <w:p w14:paraId="3186622F" w14:textId="77777777" w:rsidR="00787B42" w:rsidRDefault="00FA6CC1">
      <w:r>
        <w:t>Motion:</w:t>
      </w:r>
    </w:p>
    <w:p w14:paraId="0B716D89" w14:textId="46350ECA" w:rsidR="00787B42" w:rsidRDefault="00FA6CC1">
      <w:r>
        <w:t xml:space="preserve">Moved by </w:t>
      </w:r>
      <w:r w:rsidR="00E24C66">
        <w:t>Waldner</w:t>
      </w:r>
      <w:r>
        <w:t xml:space="preserve">, seconded by </w:t>
      </w:r>
      <w:r w:rsidR="00E24C66">
        <w:t>Jarding</w:t>
      </w:r>
      <w:r>
        <w:t xml:space="preserve">, to grant the </w:t>
      </w:r>
      <w:r w:rsidR="00E24C66">
        <w:t>Conditional Use</w:t>
      </w:r>
      <w:r>
        <w:t xml:space="preserve"> with the following conditions:</w:t>
      </w:r>
    </w:p>
    <w:p w14:paraId="1983C6B0" w14:textId="77777777" w:rsidR="00787B42" w:rsidRDefault="00FA6CC1">
      <w:r>
        <w:t>1. All Federal, State, and Local regulations and laws must be followed.</w:t>
      </w:r>
    </w:p>
    <w:p w14:paraId="6F69FDF7" w14:textId="1F545919" w:rsidR="00787B42" w:rsidRDefault="00FA6CC1">
      <w:r>
        <w:t>2.</w:t>
      </w:r>
      <w:r w:rsidR="00E24C66">
        <w:t xml:space="preserve"> No impeding view as per D.O.T regulations </w:t>
      </w:r>
    </w:p>
    <w:p w14:paraId="2B911599" w14:textId="1F370A1D" w:rsidR="00E24C66" w:rsidRDefault="00E24C66">
      <w:r>
        <w:t>3. No structures within the setbacks. To include the front setback adjacent to Highway 38, no structures within the</w:t>
      </w:r>
      <w:r w:rsidR="00755DB0">
        <w:t xml:space="preserve"> </w:t>
      </w:r>
      <w:r>
        <w:t xml:space="preserve">75’ </w:t>
      </w:r>
      <w:r w:rsidR="00755DB0">
        <w:t xml:space="preserve">(seventy- five feet) </w:t>
      </w:r>
      <w:r>
        <w:t>right of way.</w:t>
      </w:r>
    </w:p>
    <w:p w14:paraId="5040D721" w14:textId="77777777" w:rsidR="00787B42" w:rsidRDefault="00FA6CC1">
      <w:r>
        <w:t>All members present voted aye. Motion approved.</w:t>
      </w:r>
    </w:p>
    <w:p w14:paraId="4E6E2A4E" w14:textId="0E141C42" w:rsidR="00787B42" w:rsidRDefault="00FA6CC1">
      <w:r>
        <w:t xml:space="preserve">Motion to recess as Board of Adjustment and </w:t>
      </w:r>
      <w:r w:rsidR="00E95BBA">
        <w:t>reconvening</w:t>
      </w:r>
      <w:r>
        <w:t xml:space="preserve"> as Planning Commission at </w:t>
      </w:r>
      <w:r w:rsidR="00A451E1">
        <w:t>9:30</w:t>
      </w:r>
      <w:r>
        <w:t xml:space="preserve"> a.m. made by </w:t>
      </w:r>
      <w:r w:rsidR="00A451E1">
        <w:t>Schoenrock</w:t>
      </w:r>
      <w:r>
        <w:t>, seconded by</w:t>
      </w:r>
      <w:r w:rsidR="00A451E1">
        <w:t xml:space="preserve"> Bumgardner</w:t>
      </w:r>
      <w:r>
        <w:t>.</w:t>
      </w:r>
    </w:p>
    <w:p w14:paraId="7359D3E4" w14:textId="77777777" w:rsidR="00787B42" w:rsidRDefault="00FA6CC1">
      <w:pPr>
        <w:pStyle w:val="Heading2"/>
      </w:pPr>
      <w:r>
        <w:t>PLATS</w:t>
      </w:r>
    </w:p>
    <w:p w14:paraId="5822BEB3" w14:textId="4CA6E0D8" w:rsidR="00787B42" w:rsidRDefault="00FA6CC1">
      <w:r>
        <w:t xml:space="preserve">Presented by: </w:t>
      </w:r>
      <w:r w:rsidR="00A451E1">
        <w:t>Derrin D. and Kimberly Miller Family Trust</w:t>
      </w:r>
    </w:p>
    <w:p w14:paraId="47FAB005" w14:textId="2B339DBC" w:rsidR="00787B42" w:rsidRDefault="00FA6CC1">
      <w:r>
        <w:t xml:space="preserve">Description: </w:t>
      </w:r>
      <w:r w:rsidR="00501AC2">
        <w:t xml:space="preserve">Lot 1 of Across </w:t>
      </w:r>
      <w:r w:rsidR="00AF5840">
        <w:t>the</w:t>
      </w:r>
      <w:r w:rsidR="00501AC2">
        <w:t xml:space="preserve"> Road Addn. NW4 12-104-5. </w:t>
      </w:r>
      <w:r>
        <w:t xml:space="preserve"> </w:t>
      </w:r>
    </w:p>
    <w:p w14:paraId="6A338E30" w14:textId="5949D4E7" w:rsidR="00501AC2" w:rsidRDefault="00501AC2">
      <w:r>
        <w:t>Findings:</w:t>
      </w:r>
    </w:p>
    <w:p w14:paraId="52259546" w14:textId="2DD3E566" w:rsidR="00501AC2" w:rsidRDefault="00501AC2" w:rsidP="00501AC2">
      <w:pPr>
        <w:pStyle w:val="ListParagraph"/>
        <w:numPr>
          <w:ilvl w:val="0"/>
          <w:numId w:val="10"/>
        </w:numPr>
      </w:pPr>
      <w:r>
        <w:t xml:space="preserve">An approach permit will need to obtain by the Hanson County Highway Department. </w:t>
      </w:r>
    </w:p>
    <w:p w14:paraId="3E1DC401" w14:textId="1B9160D0" w:rsidR="00501AC2" w:rsidRDefault="00AF5840" w:rsidP="00501AC2">
      <w:pPr>
        <w:pStyle w:val="ListParagraph"/>
        <w:numPr>
          <w:ilvl w:val="0"/>
          <w:numId w:val="10"/>
        </w:numPr>
      </w:pPr>
      <w:r>
        <w:t>T</w:t>
      </w:r>
      <w:r w:rsidR="00501AC2">
        <w:t xml:space="preserve">he approach will  </w:t>
      </w:r>
      <w:r>
        <w:t xml:space="preserve">come off </w:t>
      </w:r>
      <w:r w:rsidR="00501AC2">
        <w:t xml:space="preserve"> a Township Road. Owner will be responsible for installing approach.</w:t>
      </w:r>
    </w:p>
    <w:p w14:paraId="630981BB" w14:textId="2D91BD8B" w:rsidR="00501AC2" w:rsidRDefault="00501AC2" w:rsidP="00501AC2">
      <w:pPr>
        <w:pStyle w:val="ListParagraph"/>
        <w:numPr>
          <w:ilvl w:val="0"/>
          <w:numId w:val="10"/>
        </w:numPr>
      </w:pPr>
      <w:proofErr w:type="gramStart"/>
      <w:r>
        <w:t>Plat</w:t>
      </w:r>
      <w:proofErr w:type="gramEnd"/>
      <w:r>
        <w:t xml:space="preserve"> </w:t>
      </w:r>
      <w:proofErr w:type="gramStart"/>
      <w:r>
        <w:t>consist</w:t>
      </w:r>
      <w:proofErr w:type="gramEnd"/>
      <w:r>
        <w:t xml:space="preserve"> of 10 acres</w:t>
      </w:r>
    </w:p>
    <w:p w14:paraId="54D92130" w14:textId="69CD7BA3" w:rsidR="00501AC2" w:rsidRDefault="00501AC2" w:rsidP="00501AC2">
      <w:pPr>
        <w:pStyle w:val="ListParagraph"/>
        <w:numPr>
          <w:ilvl w:val="0"/>
          <w:numId w:val="10"/>
        </w:numPr>
      </w:pPr>
      <w:r>
        <w:t xml:space="preserve">An ag covenant </w:t>
      </w:r>
      <w:r w:rsidR="00E95BBA">
        <w:t>to</w:t>
      </w:r>
      <w:r>
        <w:t xml:space="preserve"> be recorded with the plat at the Register of Deeds</w:t>
      </w:r>
    </w:p>
    <w:p w14:paraId="773F853B" w14:textId="77777777" w:rsidR="00787B42" w:rsidRDefault="00FA6CC1">
      <w:r>
        <w:t>Motion:</w:t>
      </w:r>
    </w:p>
    <w:p w14:paraId="5AE72B55" w14:textId="6F219986" w:rsidR="00787B42" w:rsidRDefault="00FA6CC1">
      <w:r>
        <w:lastRenderedPageBreak/>
        <w:t xml:space="preserve">Moved by </w:t>
      </w:r>
      <w:r w:rsidR="00501AC2">
        <w:t>Freeman</w:t>
      </w:r>
      <w:r>
        <w:t xml:space="preserve">, seconded by </w:t>
      </w:r>
      <w:r w:rsidR="00501AC2">
        <w:t>Bumgardner</w:t>
      </w:r>
      <w:r>
        <w:t>, to recommend approval of the plat to the County Commissioners. All other members voted aye. Motion approved.</w:t>
      </w:r>
    </w:p>
    <w:p w14:paraId="7176424E" w14:textId="77777777" w:rsidR="00787B42" w:rsidRDefault="00FA6CC1">
      <w:pPr>
        <w:pStyle w:val="Heading2"/>
      </w:pPr>
      <w:r>
        <w:t>OLD BUSINESS</w:t>
      </w:r>
    </w:p>
    <w:p w14:paraId="2E6910B8" w14:textId="6BEE769C" w:rsidR="001B7E34" w:rsidRDefault="00E95BBA" w:rsidP="001B7E34">
      <w:pPr>
        <w:pStyle w:val="ListParagraph"/>
        <w:numPr>
          <w:ilvl w:val="0"/>
          <w:numId w:val="11"/>
        </w:numPr>
      </w:pPr>
      <w:proofErr w:type="gramStart"/>
      <w:r>
        <w:t>In regard to</w:t>
      </w:r>
      <w:proofErr w:type="gramEnd"/>
      <w:r w:rsidR="001B7E34">
        <w:t xml:space="preserve"> permit #22-02, Dakota Constructors Inc., Warren Barse Owner, D.B.A. Mitchell Quarry. </w:t>
      </w:r>
    </w:p>
    <w:p w14:paraId="25C341EA" w14:textId="7A5888D6" w:rsidR="000A23FE" w:rsidRDefault="001B7E34" w:rsidP="000A23FE">
      <w:pPr>
        <w:pStyle w:val="ListParagraph"/>
        <w:numPr>
          <w:ilvl w:val="1"/>
          <w:numId w:val="11"/>
        </w:numPr>
      </w:pPr>
      <w:r>
        <w:t>This business is in Non-Compliance with the Conditional Use permit approved by the Hanson County Board of Adjustment</w:t>
      </w:r>
      <w:r w:rsidR="00AF5840">
        <w:t xml:space="preserve"> on February 23, 2022</w:t>
      </w:r>
      <w:r>
        <w:t xml:space="preserve">. </w:t>
      </w:r>
    </w:p>
    <w:p w14:paraId="157E350E" w14:textId="3BBC0AC8" w:rsidR="00501AC2" w:rsidRDefault="001B7E34" w:rsidP="000A23FE">
      <w:pPr>
        <w:pStyle w:val="ListParagraph"/>
        <w:numPr>
          <w:ilvl w:val="1"/>
          <w:numId w:val="11"/>
        </w:numPr>
      </w:pPr>
      <w:r>
        <w:t>Citizen</w:t>
      </w:r>
      <w:r w:rsidR="000A23FE">
        <w:t xml:space="preserve"> </w:t>
      </w:r>
      <w:r>
        <w:t xml:space="preserve"> Jeff McEntee was in attendance and expressed concerns regarding the dust from the road and the effect on his fields. </w:t>
      </w:r>
    </w:p>
    <w:p w14:paraId="06726BB5" w14:textId="54268622" w:rsidR="000A23FE" w:rsidRDefault="000A23FE" w:rsidP="000A23FE">
      <w:pPr>
        <w:pStyle w:val="ListParagraph"/>
        <w:numPr>
          <w:ilvl w:val="1"/>
          <w:numId w:val="11"/>
        </w:numPr>
      </w:pPr>
      <w:r>
        <w:t xml:space="preserve">As of the date of this meeting there is no transfer of ownership of </w:t>
      </w:r>
      <w:r w:rsidRPr="000A23FE">
        <w:t xml:space="preserve">SW4 </w:t>
      </w:r>
      <w:proofErr w:type="spellStart"/>
      <w:r w:rsidRPr="000A23FE">
        <w:t>SW4</w:t>
      </w:r>
      <w:proofErr w:type="spellEnd"/>
      <w:r w:rsidRPr="000A23FE">
        <w:t xml:space="preserve">; PT S2 INCL LOTS 1-2-3 SW4 &amp; LOT 4 SW4 SE4 04-102-59 &amp; SE4 </w:t>
      </w:r>
      <w:proofErr w:type="spellStart"/>
      <w:r w:rsidRPr="000A23FE">
        <w:t>SE4</w:t>
      </w:r>
      <w:proofErr w:type="spellEnd"/>
      <w:r w:rsidRPr="000A23FE">
        <w:t xml:space="preserve"> (LESS METZ TRACT 1) 05-102-59 </w:t>
      </w:r>
      <w:r>
        <w:t>from Dakota Constructors.</w:t>
      </w:r>
      <w:r w:rsidR="00E95BBA">
        <w:t xml:space="preserve"> This is the legal address of the Quarry.</w:t>
      </w:r>
    </w:p>
    <w:p w14:paraId="32FD3636" w14:textId="039B152D" w:rsidR="000A23FE" w:rsidRDefault="0024799E" w:rsidP="000A23FE">
      <w:pPr>
        <w:pStyle w:val="ListParagraph"/>
        <w:numPr>
          <w:ilvl w:val="1"/>
          <w:numId w:val="11"/>
        </w:numPr>
      </w:pPr>
      <w:r>
        <w:t>This Board requests that States Attorney Reid Kiner submit a cease-and-desist order to this business if one has not been already submitted.</w:t>
      </w:r>
    </w:p>
    <w:p w14:paraId="3BDADCA3" w14:textId="76D39410" w:rsidR="0024799E" w:rsidRPr="00501AC2" w:rsidRDefault="0024799E" w:rsidP="000A23FE">
      <w:pPr>
        <w:pStyle w:val="ListParagraph"/>
        <w:numPr>
          <w:ilvl w:val="1"/>
          <w:numId w:val="11"/>
        </w:numPr>
      </w:pPr>
      <w:r>
        <w:t xml:space="preserve">Discussion regarding the </w:t>
      </w:r>
      <w:r w:rsidR="00AF5840">
        <w:t>overburden</w:t>
      </w:r>
      <w:r>
        <w:t xml:space="preserve"> dirt that the owner is placing illegally within the flood plain and the ramifications of doing so.</w:t>
      </w:r>
    </w:p>
    <w:p w14:paraId="3BCB1020" w14:textId="77777777" w:rsidR="00787B42" w:rsidRDefault="00FA6CC1">
      <w:pPr>
        <w:pStyle w:val="Heading2"/>
      </w:pPr>
      <w:r>
        <w:t>NEW BUSINESS</w:t>
      </w:r>
    </w:p>
    <w:p w14:paraId="783669FF" w14:textId="6734803F" w:rsidR="00787B42" w:rsidRDefault="00FA6CC1">
      <w:r>
        <w:t>Brian McGinnis of District III is working on updates to the Zoning Ordinance. Discussion held regarding proposed changes.</w:t>
      </w:r>
      <w:r w:rsidR="00AF5840">
        <w:t xml:space="preserve"> The goal is to have the updated ordinance completely implemented by December of 2025</w:t>
      </w:r>
    </w:p>
    <w:p w14:paraId="5A8D5BB0" w14:textId="77777777" w:rsidR="00787B42" w:rsidRDefault="00FA6CC1">
      <w:pPr>
        <w:pStyle w:val="Heading2"/>
      </w:pPr>
      <w:r>
        <w:t>WELFARE OF THE ORDER</w:t>
      </w:r>
    </w:p>
    <w:p w14:paraId="7C03591C" w14:textId="77777777" w:rsidR="00787B42" w:rsidRDefault="00FA6CC1">
      <w:r>
        <w:t>No discussion.</w:t>
      </w:r>
    </w:p>
    <w:p w14:paraId="277E6FC6" w14:textId="77777777" w:rsidR="00787B42" w:rsidRDefault="00FA6CC1">
      <w:pPr>
        <w:pStyle w:val="Heading2"/>
      </w:pPr>
      <w:r>
        <w:t>EXECUTIVE SESSION</w:t>
      </w:r>
    </w:p>
    <w:p w14:paraId="3892C849" w14:textId="77777777" w:rsidR="00787B42" w:rsidRDefault="00FA6CC1">
      <w:r>
        <w:t>Not needed.</w:t>
      </w:r>
    </w:p>
    <w:p w14:paraId="721A6BB0" w14:textId="77777777" w:rsidR="00787B42" w:rsidRDefault="00FA6CC1">
      <w:pPr>
        <w:pStyle w:val="Heading2"/>
      </w:pPr>
      <w:r>
        <w:t>ADJOURNMENT</w:t>
      </w:r>
    </w:p>
    <w:p w14:paraId="7AA2309A" w14:textId="7B2CF0A0" w:rsidR="00787B42" w:rsidRDefault="00FA6CC1">
      <w:r>
        <w:t xml:space="preserve">Motion to adjourn made by </w:t>
      </w:r>
      <w:r w:rsidR="00AF5840">
        <w:t>Bumgardner</w:t>
      </w:r>
      <w:r>
        <w:t xml:space="preserve">, seconded by </w:t>
      </w:r>
      <w:r w:rsidR="00AF5840">
        <w:t>Waldner</w:t>
      </w:r>
      <w:r>
        <w:t>. All members voted aye. Motion carried.</w:t>
      </w:r>
    </w:p>
    <w:p w14:paraId="3B2F72EA" w14:textId="7C49D32D" w:rsidR="00787B42" w:rsidRDefault="00FA6CC1">
      <w:r>
        <w:t>Next Regular Meeting: Thursday, Ju</w:t>
      </w:r>
      <w:r w:rsidR="0001648F">
        <w:t>ly</w:t>
      </w:r>
      <w:r>
        <w:t xml:space="preserve"> 2</w:t>
      </w:r>
      <w:r w:rsidR="00AF5840">
        <w:t>4</w:t>
      </w:r>
      <w:r>
        <w:t>, 2025, at 9:00 a.m.</w:t>
      </w:r>
    </w:p>
    <w:p w14:paraId="25CD19BB" w14:textId="0189AFE8" w:rsidR="00787B42" w:rsidRDefault="00FA6CC1">
      <w:r>
        <w:br/>
        <w:t>Joshua Kayser</w:t>
      </w:r>
      <w:r>
        <w:br/>
        <w:t>Chairman, Hanson County Planning Commission</w:t>
      </w:r>
      <w:r>
        <w:br/>
        <w:t>Christi Pierson, CAA</w:t>
      </w:r>
      <w:r>
        <w:br/>
        <w:t>Zoning Administrator</w:t>
      </w:r>
    </w:p>
    <w:p w14:paraId="4860DB99" w14:textId="77777777" w:rsidR="00787B42" w:rsidRDefault="00FA6CC1">
      <w:r>
        <w:lastRenderedPageBreak/>
        <w:br/>
        <w:t>Published one time at the approximate cost of: __________</w:t>
      </w:r>
    </w:p>
    <w:sectPr w:rsidR="00787B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096FF3"/>
    <w:multiLevelType w:val="hybridMultilevel"/>
    <w:tmpl w:val="372C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F48C8"/>
    <w:multiLevelType w:val="hybridMultilevel"/>
    <w:tmpl w:val="F162C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6310">
    <w:abstractNumId w:val="8"/>
  </w:num>
  <w:num w:numId="2" w16cid:durableId="2102675085">
    <w:abstractNumId w:val="6"/>
  </w:num>
  <w:num w:numId="3" w16cid:durableId="2050646454">
    <w:abstractNumId w:val="5"/>
  </w:num>
  <w:num w:numId="4" w16cid:durableId="1036659446">
    <w:abstractNumId w:val="4"/>
  </w:num>
  <w:num w:numId="5" w16cid:durableId="1192718583">
    <w:abstractNumId w:val="7"/>
  </w:num>
  <w:num w:numId="6" w16cid:durableId="1286697109">
    <w:abstractNumId w:val="3"/>
  </w:num>
  <w:num w:numId="7" w16cid:durableId="14963495">
    <w:abstractNumId w:val="2"/>
  </w:num>
  <w:num w:numId="8" w16cid:durableId="870647340">
    <w:abstractNumId w:val="1"/>
  </w:num>
  <w:num w:numId="9" w16cid:durableId="1555235288">
    <w:abstractNumId w:val="0"/>
  </w:num>
  <w:num w:numId="10" w16cid:durableId="1512842164">
    <w:abstractNumId w:val="10"/>
  </w:num>
  <w:num w:numId="11" w16cid:durableId="236136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48F"/>
    <w:rsid w:val="00034616"/>
    <w:rsid w:val="0006063C"/>
    <w:rsid w:val="000A23FE"/>
    <w:rsid w:val="000A4501"/>
    <w:rsid w:val="0015074B"/>
    <w:rsid w:val="001B7E34"/>
    <w:rsid w:val="0024799E"/>
    <w:rsid w:val="0029639D"/>
    <w:rsid w:val="00326F90"/>
    <w:rsid w:val="00493FFB"/>
    <w:rsid w:val="00501AC2"/>
    <w:rsid w:val="00542F36"/>
    <w:rsid w:val="00755DB0"/>
    <w:rsid w:val="0077273D"/>
    <w:rsid w:val="00787B42"/>
    <w:rsid w:val="00843925"/>
    <w:rsid w:val="009B2BAC"/>
    <w:rsid w:val="00A451E1"/>
    <w:rsid w:val="00AA1D8D"/>
    <w:rsid w:val="00AE00A7"/>
    <w:rsid w:val="00AF5840"/>
    <w:rsid w:val="00B47730"/>
    <w:rsid w:val="00C86B2C"/>
    <w:rsid w:val="00CB0664"/>
    <w:rsid w:val="00E24C66"/>
    <w:rsid w:val="00E95BBA"/>
    <w:rsid w:val="00EE06AC"/>
    <w:rsid w:val="00FA6CC1"/>
    <w:rsid w:val="00FB38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56F57"/>
  <w14:defaultImageDpi w14:val="300"/>
  <w15:docId w15:val="{99FEDB94-1F8E-48DD-9CD2-5E78B6B9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HANSON COUNTY</cp:lastModifiedBy>
  <cp:revision>4</cp:revision>
  <cp:lastPrinted>2025-07-21T18:40:00Z</cp:lastPrinted>
  <dcterms:created xsi:type="dcterms:W3CDTF">2025-06-27T16:10:00Z</dcterms:created>
  <dcterms:modified xsi:type="dcterms:W3CDTF">2025-07-21T18:42:00Z</dcterms:modified>
  <cp:category/>
</cp:coreProperties>
</file>